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C6" w:rsidRDefault="004F1255" w:rsidP="006A40A6">
      <w:pPr>
        <w:jc w:val="center"/>
        <w:rPr>
          <w:rFonts w:ascii="Times New Roman" w:hAnsi="Times New Roman" w:cs="Times New Roman"/>
          <w:b/>
          <w:sz w:val="28"/>
          <w:szCs w:val="28"/>
        </w:rPr>
      </w:pPr>
      <w:r>
        <w:rPr>
          <w:rFonts w:ascii="Times New Roman" w:hAnsi="Times New Roman" w:cs="Times New Roman"/>
          <w:b/>
          <w:sz w:val="28"/>
          <w:szCs w:val="28"/>
        </w:rPr>
        <w:t>Заседание К</w:t>
      </w:r>
      <w:r w:rsidR="006A40A6" w:rsidRPr="006A40A6">
        <w:rPr>
          <w:rFonts w:ascii="Times New Roman" w:hAnsi="Times New Roman" w:cs="Times New Roman"/>
          <w:b/>
          <w:sz w:val="28"/>
          <w:szCs w:val="28"/>
        </w:rPr>
        <w:t xml:space="preserve">онтрольной комиссии                                                                 Управления Федерального </w:t>
      </w:r>
      <w:r w:rsidR="006A40A6">
        <w:rPr>
          <w:rFonts w:ascii="Times New Roman" w:hAnsi="Times New Roman" w:cs="Times New Roman"/>
          <w:b/>
          <w:sz w:val="28"/>
          <w:szCs w:val="28"/>
        </w:rPr>
        <w:t>казначейства</w:t>
      </w:r>
      <w:r w:rsidR="006A40A6" w:rsidRPr="006A40A6">
        <w:rPr>
          <w:rFonts w:ascii="Times New Roman" w:hAnsi="Times New Roman" w:cs="Times New Roman"/>
          <w:b/>
          <w:sz w:val="28"/>
          <w:szCs w:val="28"/>
        </w:rPr>
        <w:t xml:space="preserve"> по Республике Ингушетия</w:t>
      </w:r>
    </w:p>
    <w:p w:rsidR="00DC64F7" w:rsidRDefault="00DC64F7" w:rsidP="00DC64F7">
      <w:pPr>
        <w:pStyle w:val="a4"/>
        <w:spacing w:line="360" w:lineRule="auto"/>
        <w:ind w:firstLine="708"/>
        <w:jc w:val="both"/>
        <w:rPr>
          <w:rFonts w:ascii="Times New Roman" w:hAnsi="Times New Roman" w:cs="Times New Roman"/>
          <w:sz w:val="28"/>
          <w:szCs w:val="28"/>
        </w:rPr>
      </w:pPr>
    </w:p>
    <w:p w:rsidR="006A40A6" w:rsidRPr="00067EDF" w:rsidRDefault="00D850EA" w:rsidP="00DC64F7">
      <w:pPr>
        <w:pStyle w:val="a4"/>
        <w:spacing w:line="360" w:lineRule="auto"/>
        <w:ind w:firstLine="708"/>
        <w:jc w:val="both"/>
        <w:rPr>
          <w:rFonts w:ascii="Times New Roman" w:hAnsi="Times New Roman" w:cs="Times New Roman"/>
          <w:color w:val="FF0000"/>
          <w:sz w:val="28"/>
          <w:szCs w:val="28"/>
        </w:rPr>
      </w:pPr>
      <w:r>
        <w:rPr>
          <w:rFonts w:ascii="Times New Roman" w:hAnsi="Times New Roman" w:cs="Times New Roman"/>
          <w:sz w:val="28"/>
          <w:szCs w:val="28"/>
        </w:rPr>
        <w:t>22</w:t>
      </w:r>
      <w:r w:rsidR="006A40A6" w:rsidRPr="00DC64F7">
        <w:rPr>
          <w:rFonts w:ascii="Times New Roman" w:hAnsi="Times New Roman" w:cs="Times New Roman"/>
          <w:sz w:val="28"/>
          <w:szCs w:val="28"/>
        </w:rPr>
        <w:t xml:space="preserve"> </w:t>
      </w:r>
      <w:r w:rsidR="006A3EEB">
        <w:rPr>
          <w:rFonts w:ascii="Times New Roman" w:hAnsi="Times New Roman" w:cs="Times New Roman"/>
          <w:sz w:val="28"/>
          <w:szCs w:val="28"/>
        </w:rPr>
        <w:t>сентября</w:t>
      </w:r>
      <w:r w:rsidR="00453A70">
        <w:rPr>
          <w:rFonts w:ascii="Times New Roman" w:hAnsi="Times New Roman" w:cs="Times New Roman"/>
          <w:sz w:val="28"/>
          <w:szCs w:val="28"/>
        </w:rPr>
        <w:t xml:space="preserve"> </w:t>
      </w:r>
      <w:r w:rsidR="00DC64F7">
        <w:rPr>
          <w:rFonts w:ascii="Times New Roman" w:hAnsi="Times New Roman" w:cs="Times New Roman"/>
          <w:sz w:val="28"/>
          <w:szCs w:val="28"/>
        </w:rPr>
        <w:t>2017 года состоялось заседание К</w:t>
      </w:r>
      <w:r w:rsidR="006A40A6" w:rsidRPr="00DC64F7">
        <w:rPr>
          <w:rFonts w:ascii="Times New Roman" w:hAnsi="Times New Roman" w:cs="Times New Roman"/>
          <w:sz w:val="28"/>
          <w:szCs w:val="28"/>
        </w:rPr>
        <w:t>онтрольной комиссии Управления Федерального казначейства по Республике Ингушетия (далее</w:t>
      </w:r>
      <w:r w:rsidR="00DC64F7">
        <w:rPr>
          <w:rFonts w:ascii="Times New Roman" w:hAnsi="Times New Roman" w:cs="Times New Roman"/>
          <w:sz w:val="28"/>
          <w:szCs w:val="28"/>
        </w:rPr>
        <w:t xml:space="preserve"> - </w:t>
      </w:r>
      <w:r w:rsidR="006A40A6" w:rsidRPr="00DC64F7">
        <w:rPr>
          <w:rFonts w:ascii="Times New Roman" w:hAnsi="Times New Roman" w:cs="Times New Roman"/>
          <w:sz w:val="28"/>
          <w:szCs w:val="28"/>
        </w:rPr>
        <w:t>УФК по Республике Ингушетия)</w:t>
      </w:r>
      <w:r w:rsidR="004F1255">
        <w:rPr>
          <w:rFonts w:ascii="Times New Roman" w:hAnsi="Times New Roman" w:cs="Times New Roman"/>
          <w:sz w:val="28"/>
          <w:szCs w:val="28"/>
        </w:rPr>
        <w:t xml:space="preserve"> под председательством </w:t>
      </w:r>
      <w:r w:rsidR="0033255F">
        <w:rPr>
          <w:rFonts w:ascii="Times New Roman" w:hAnsi="Times New Roman" w:cs="Times New Roman"/>
          <w:sz w:val="28"/>
          <w:szCs w:val="28"/>
        </w:rPr>
        <w:t>заместителя</w:t>
      </w:r>
      <w:r w:rsidR="006A40A6" w:rsidRPr="00DC64F7">
        <w:rPr>
          <w:rFonts w:ascii="Times New Roman" w:hAnsi="Times New Roman" w:cs="Times New Roman"/>
          <w:sz w:val="28"/>
          <w:szCs w:val="28"/>
        </w:rPr>
        <w:t xml:space="preserve"> руководителя УФК по Республике Ингушетия </w:t>
      </w:r>
      <w:r w:rsidR="006C4C44">
        <w:rPr>
          <w:rFonts w:ascii="Times New Roman" w:hAnsi="Times New Roman" w:cs="Times New Roman"/>
          <w:sz w:val="28"/>
          <w:szCs w:val="28"/>
        </w:rPr>
        <w:t xml:space="preserve">А.О. </w:t>
      </w:r>
      <w:proofErr w:type="spellStart"/>
      <w:r w:rsidR="006C4C44">
        <w:rPr>
          <w:rFonts w:ascii="Times New Roman" w:hAnsi="Times New Roman" w:cs="Times New Roman"/>
          <w:sz w:val="28"/>
          <w:szCs w:val="28"/>
        </w:rPr>
        <w:t>Хамчиева</w:t>
      </w:r>
      <w:bookmarkStart w:id="0" w:name="_GoBack"/>
      <w:bookmarkEnd w:id="0"/>
      <w:proofErr w:type="spellEnd"/>
      <w:r w:rsidR="004613FE">
        <w:rPr>
          <w:rFonts w:ascii="Times New Roman" w:hAnsi="Times New Roman" w:cs="Times New Roman"/>
          <w:sz w:val="28"/>
          <w:szCs w:val="28"/>
        </w:rPr>
        <w:t>.</w:t>
      </w:r>
      <w:r w:rsidR="00067EDF" w:rsidRPr="00067EDF">
        <w:t xml:space="preserve"> </w:t>
      </w:r>
    </w:p>
    <w:p w:rsidR="006A40A6" w:rsidRPr="00DC64F7" w:rsidRDefault="006A40A6" w:rsidP="00E5598D">
      <w:pPr>
        <w:pStyle w:val="a4"/>
        <w:spacing w:line="360" w:lineRule="auto"/>
        <w:ind w:firstLine="709"/>
        <w:jc w:val="both"/>
        <w:rPr>
          <w:rFonts w:ascii="Times New Roman" w:hAnsi="Times New Roman" w:cs="Times New Roman"/>
          <w:sz w:val="28"/>
          <w:szCs w:val="28"/>
        </w:rPr>
      </w:pPr>
      <w:r w:rsidRPr="00DC64F7">
        <w:rPr>
          <w:rFonts w:ascii="Times New Roman" w:hAnsi="Times New Roman" w:cs="Times New Roman"/>
          <w:sz w:val="28"/>
          <w:szCs w:val="28"/>
        </w:rPr>
        <w:t>На заседании Контрольной комиссии УФК по Республике Ингушетия были рассмотрены:</w:t>
      </w:r>
    </w:p>
    <w:p w:rsidR="00E5598D" w:rsidRPr="00E5598D" w:rsidRDefault="00E5598D" w:rsidP="00D850EA">
      <w:pPr>
        <w:pStyle w:val="a3"/>
        <w:numPr>
          <w:ilvl w:val="0"/>
          <w:numId w:val="1"/>
        </w:numPr>
        <w:tabs>
          <w:tab w:val="left" w:pos="709"/>
          <w:tab w:val="left" w:pos="1276"/>
        </w:tabs>
        <w:spacing w:line="360" w:lineRule="auto"/>
        <w:ind w:left="0" w:firstLine="284"/>
        <w:jc w:val="both"/>
        <w:rPr>
          <w:rFonts w:ascii="Times New Roman" w:hAnsi="Times New Roman" w:cs="Times New Roman"/>
          <w:bCs/>
          <w:sz w:val="28"/>
          <w:szCs w:val="28"/>
        </w:rPr>
      </w:pPr>
      <w:r w:rsidRPr="00E5598D">
        <w:rPr>
          <w:rFonts w:ascii="Times New Roman" w:hAnsi="Times New Roman" w:cs="Times New Roman"/>
          <w:bCs/>
          <w:sz w:val="28"/>
          <w:szCs w:val="28"/>
        </w:rPr>
        <w:t xml:space="preserve">Материал </w:t>
      </w:r>
      <w:r w:rsidR="00D850EA">
        <w:rPr>
          <w:rFonts w:ascii="Times New Roman" w:hAnsi="Times New Roman" w:cs="Times New Roman"/>
          <w:bCs/>
          <w:sz w:val="28"/>
          <w:szCs w:val="28"/>
        </w:rPr>
        <w:t xml:space="preserve">камеральной </w:t>
      </w:r>
      <w:r w:rsidR="00D850EA" w:rsidRPr="00D850EA">
        <w:rPr>
          <w:rFonts w:ascii="Times New Roman" w:hAnsi="Times New Roman" w:cs="Times New Roman"/>
          <w:bCs/>
          <w:sz w:val="28"/>
          <w:szCs w:val="28"/>
        </w:rPr>
        <w:t xml:space="preserve">проверки  в Министерстве сельского хозяйства и продовольствия Республики Ингушетия по вопросу соблюдения условий предоставления и использования средств из федерального бюджета на возмещение части затрат сельскохозяйственных товаропроизводителей на уплату </w:t>
      </w:r>
      <w:proofErr w:type="gramStart"/>
      <w:r w:rsidR="00D850EA" w:rsidRPr="00D850EA">
        <w:rPr>
          <w:rFonts w:ascii="Times New Roman" w:hAnsi="Times New Roman" w:cs="Times New Roman"/>
          <w:bCs/>
          <w:sz w:val="28"/>
          <w:szCs w:val="28"/>
        </w:rPr>
        <w:t xml:space="preserve">страховых премий, начисленных по договорам сельскохозяйственного страхования в области растениеводства и животноводства, в рамках подпрограмм «Развитие </w:t>
      </w:r>
      <w:proofErr w:type="spellStart"/>
      <w:r w:rsidR="00D850EA" w:rsidRPr="00D850EA">
        <w:rPr>
          <w:rFonts w:ascii="Times New Roman" w:hAnsi="Times New Roman" w:cs="Times New Roman"/>
          <w:bCs/>
          <w:sz w:val="28"/>
          <w:szCs w:val="28"/>
        </w:rPr>
        <w:t>подотрасли</w:t>
      </w:r>
      <w:proofErr w:type="spellEnd"/>
      <w:r w:rsidR="00D850EA" w:rsidRPr="00D850EA">
        <w:rPr>
          <w:rFonts w:ascii="Times New Roman" w:hAnsi="Times New Roman" w:cs="Times New Roman"/>
          <w:bCs/>
          <w:sz w:val="28"/>
          <w:szCs w:val="28"/>
        </w:rPr>
        <w:t xml:space="preserve"> растениеводства, переработки и реализации продукции растениеводства», «Развитие </w:t>
      </w:r>
      <w:proofErr w:type="spellStart"/>
      <w:r w:rsidR="00D850EA" w:rsidRPr="00D850EA">
        <w:rPr>
          <w:rFonts w:ascii="Times New Roman" w:hAnsi="Times New Roman" w:cs="Times New Roman"/>
          <w:bCs/>
          <w:sz w:val="28"/>
          <w:szCs w:val="28"/>
        </w:rPr>
        <w:t>подотрасли</w:t>
      </w:r>
      <w:proofErr w:type="spellEnd"/>
      <w:r w:rsidR="00D850EA" w:rsidRPr="00D850EA">
        <w:rPr>
          <w:rFonts w:ascii="Times New Roman" w:hAnsi="Times New Roman" w:cs="Times New Roman"/>
          <w:bCs/>
          <w:sz w:val="28"/>
          <w:szCs w:val="28"/>
        </w:rPr>
        <w:t xml:space="preserve"> животноводства, переработки и реализации продукции животноводства»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2013-202</w:t>
      </w:r>
      <w:r w:rsidR="00D850EA">
        <w:rPr>
          <w:rFonts w:ascii="Times New Roman" w:hAnsi="Times New Roman" w:cs="Times New Roman"/>
          <w:bCs/>
          <w:sz w:val="28"/>
          <w:szCs w:val="28"/>
        </w:rPr>
        <w:t>0 годы» за 2016 год</w:t>
      </w:r>
      <w:r>
        <w:rPr>
          <w:rFonts w:ascii="Times New Roman" w:hAnsi="Times New Roman" w:cs="Times New Roman"/>
          <w:bCs/>
          <w:sz w:val="28"/>
          <w:szCs w:val="28"/>
        </w:rPr>
        <w:t>;</w:t>
      </w:r>
      <w:proofErr w:type="gramEnd"/>
    </w:p>
    <w:p w:rsidR="0018038D" w:rsidRPr="00DC64F7" w:rsidRDefault="0018038D" w:rsidP="00D850EA">
      <w:pPr>
        <w:pStyle w:val="a3"/>
        <w:numPr>
          <w:ilvl w:val="0"/>
          <w:numId w:val="1"/>
        </w:numPr>
        <w:tabs>
          <w:tab w:val="left" w:pos="709"/>
        </w:tabs>
        <w:spacing w:line="360" w:lineRule="auto"/>
        <w:ind w:left="0" w:right="-1" w:firstLine="284"/>
        <w:jc w:val="both"/>
        <w:rPr>
          <w:bCs/>
          <w:sz w:val="28"/>
          <w:szCs w:val="28"/>
        </w:rPr>
      </w:pPr>
      <w:proofErr w:type="gramStart"/>
      <w:r>
        <w:rPr>
          <w:rFonts w:ascii="Times New Roman" w:hAnsi="Times New Roman" w:cs="Times New Roman"/>
          <w:sz w:val="28"/>
          <w:szCs w:val="28"/>
        </w:rPr>
        <w:t xml:space="preserve">Материал </w:t>
      </w:r>
      <w:r w:rsidR="00D850EA">
        <w:rPr>
          <w:rFonts w:ascii="Times New Roman" w:hAnsi="Times New Roman" w:cs="Times New Roman"/>
          <w:sz w:val="28"/>
          <w:szCs w:val="28"/>
        </w:rPr>
        <w:t xml:space="preserve">выездной </w:t>
      </w:r>
      <w:r w:rsidR="00D850EA" w:rsidRPr="00D850EA">
        <w:rPr>
          <w:rFonts w:ascii="Times New Roman" w:hAnsi="Times New Roman" w:cs="Times New Roman"/>
          <w:sz w:val="28"/>
          <w:szCs w:val="28"/>
        </w:rPr>
        <w:t>проверки в Государственном бюджетном учреждении «Ингушская республиканская клиническая больница» по вопросу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РФ, контроля за соблюдением Федерального закона от 05.04.2013г. № 44-ФЗ «О контрактной системе в сфере закупок товаров, работ, услуг для обеспечения государственных и м</w:t>
      </w:r>
      <w:r w:rsidR="00D850EA">
        <w:rPr>
          <w:rFonts w:ascii="Times New Roman" w:hAnsi="Times New Roman" w:cs="Times New Roman"/>
          <w:sz w:val="28"/>
          <w:szCs w:val="28"/>
        </w:rPr>
        <w:t>униципальных нужд» за  2017 год</w:t>
      </w:r>
      <w:r>
        <w:rPr>
          <w:rFonts w:ascii="Times New Roman" w:hAnsi="Times New Roman" w:cs="Times New Roman"/>
          <w:bCs/>
          <w:sz w:val="28"/>
          <w:szCs w:val="28"/>
        </w:rPr>
        <w:t>;</w:t>
      </w:r>
      <w:r w:rsidRPr="00DC64F7">
        <w:rPr>
          <w:bCs/>
          <w:sz w:val="28"/>
          <w:szCs w:val="28"/>
        </w:rPr>
        <w:tab/>
      </w:r>
      <w:proofErr w:type="gramEnd"/>
    </w:p>
    <w:p w:rsidR="00E5598D" w:rsidRPr="00453A70" w:rsidRDefault="004613FE" w:rsidP="00D850EA">
      <w:pPr>
        <w:pStyle w:val="a3"/>
        <w:numPr>
          <w:ilvl w:val="0"/>
          <w:numId w:val="1"/>
        </w:numPr>
        <w:tabs>
          <w:tab w:val="left" w:pos="709"/>
        </w:tabs>
        <w:spacing w:line="360" w:lineRule="auto"/>
        <w:ind w:left="0" w:right="-1" w:firstLine="284"/>
        <w:jc w:val="both"/>
        <w:rPr>
          <w:rFonts w:ascii="Times New Roman" w:eastAsia="Times New Roman" w:hAnsi="Times New Roman" w:cs="Times New Roman"/>
          <w:color w:val="000000"/>
          <w:sz w:val="28"/>
          <w:szCs w:val="28"/>
          <w:lang w:eastAsia="ru-RU"/>
        </w:rPr>
      </w:pPr>
      <w:r w:rsidRPr="00E5598D">
        <w:rPr>
          <w:rFonts w:ascii="Times New Roman" w:hAnsi="Times New Roman" w:cs="Times New Roman"/>
          <w:sz w:val="28"/>
          <w:szCs w:val="28"/>
        </w:rPr>
        <w:t xml:space="preserve">Материал выездной </w:t>
      </w:r>
      <w:r w:rsidR="00D850EA">
        <w:rPr>
          <w:rFonts w:ascii="Times New Roman" w:hAnsi="Times New Roman" w:cs="Times New Roman"/>
          <w:sz w:val="28"/>
          <w:szCs w:val="28"/>
        </w:rPr>
        <w:t xml:space="preserve">проверки </w:t>
      </w:r>
      <w:r w:rsidR="00D850EA" w:rsidRPr="00D850EA">
        <w:rPr>
          <w:rFonts w:ascii="Times New Roman" w:hAnsi="Times New Roman" w:cs="Times New Roman"/>
          <w:sz w:val="28"/>
          <w:szCs w:val="28"/>
        </w:rPr>
        <w:t xml:space="preserve">в Фонде капитального ремонта многоквартирных домов Республики Ингушетия в части использования средств, </w:t>
      </w:r>
      <w:r w:rsidR="00D850EA" w:rsidRPr="00D850EA">
        <w:rPr>
          <w:rFonts w:ascii="Times New Roman" w:hAnsi="Times New Roman" w:cs="Times New Roman"/>
          <w:sz w:val="28"/>
          <w:szCs w:val="28"/>
        </w:rPr>
        <w:lastRenderedPageBreak/>
        <w:t>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за 2016 год</w:t>
      </w:r>
      <w:r w:rsidR="006A3EEB">
        <w:rPr>
          <w:rFonts w:ascii="Times New Roman" w:hAnsi="Times New Roman" w:cs="Times New Roman"/>
          <w:sz w:val="28"/>
          <w:szCs w:val="28"/>
        </w:rPr>
        <w:t>;</w:t>
      </w:r>
    </w:p>
    <w:p w:rsidR="00453A70" w:rsidRPr="00E5598D" w:rsidRDefault="006A3EEB" w:rsidP="00D850EA">
      <w:pPr>
        <w:pStyle w:val="a3"/>
        <w:tabs>
          <w:tab w:val="left" w:pos="709"/>
        </w:tabs>
        <w:spacing w:line="360" w:lineRule="auto"/>
        <w:ind w:left="0" w:right="-1" w:firstLine="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453A70" w:rsidRPr="00453A70">
        <w:rPr>
          <w:rFonts w:ascii="Times New Roman" w:eastAsia="Times New Roman" w:hAnsi="Times New Roman" w:cs="Times New Roman"/>
          <w:color w:val="000000"/>
          <w:sz w:val="28"/>
          <w:szCs w:val="28"/>
          <w:lang w:eastAsia="ru-RU"/>
        </w:rPr>
        <w:t>.</w:t>
      </w:r>
      <w:r w:rsidR="00453A70" w:rsidRPr="00453A70">
        <w:rPr>
          <w:rFonts w:ascii="Times New Roman" w:eastAsia="Times New Roman" w:hAnsi="Times New Roman" w:cs="Times New Roman"/>
          <w:color w:val="000000"/>
          <w:sz w:val="28"/>
          <w:szCs w:val="28"/>
          <w:lang w:eastAsia="ru-RU"/>
        </w:rPr>
        <w:tab/>
      </w:r>
      <w:proofErr w:type="gramStart"/>
      <w:r w:rsidR="00453A70" w:rsidRPr="00453A70">
        <w:rPr>
          <w:rFonts w:ascii="Times New Roman" w:eastAsia="Times New Roman" w:hAnsi="Times New Roman" w:cs="Times New Roman"/>
          <w:color w:val="000000"/>
          <w:sz w:val="28"/>
          <w:szCs w:val="28"/>
          <w:lang w:eastAsia="ru-RU"/>
        </w:rPr>
        <w:t xml:space="preserve">Материал выездной </w:t>
      </w:r>
      <w:r w:rsidR="00D850EA" w:rsidRPr="00D850EA">
        <w:rPr>
          <w:rFonts w:ascii="Times New Roman" w:eastAsia="Times New Roman" w:hAnsi="Times New Roman" w:cs="Times New Roman"/>
          <w:color w:val="000000"/>
          <w:sz w:val="28"/>
          <w:szCs w:val="28"/>
          <w:lang w:eastAsia="ru-RU"/>
        </w:rPr>
        <w:t>проверки в Министерстве финансов Республики Ингушетия по вопросу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РФ, контроля за соблюдением Федерального закона от 05.04.2013г. № 44-ФЗ «О контрактной системе в сфере закупок товаров, работ, услуг для обеспечения государственных и муниципальных нужд» за 2017 год</w:t>
      </w:r>
      <w:r w:rsidR="00453A70" w:rsidRPr="00453A70">
        <w:rPr>
          <w:rFonts w:ascii="Times New Roman" w:eastAsia="Times New Roman" w:hAnsi="Times New Roman" w:cs="Times New Roman"/>
          <w:color w:val="000000"/>
          <w:sz w:val="28"/>
          <w:szCs w:val="28"/>
          <w:lang w:eastAsia="ru-RU"/>
        </w:rPr>
        <w:t>.</w:t>
      </w:r>
      <w:proofErr w:type="gramEnd"/>
    </w:p>
    <w:p w:rsidR="00D81012" w:rsidRPr="00E5598D" w:rsidRDefault="00D81012" w:rsidP="00B904DA">
      <w:pPr>
        <w:pStyle w:val="a3"/>
        <w:spacing w:line="360" w:lineRule="auto"/>
        <w:ind w:left="0" w:right="-1" w:firstLine="720"/>
        <w:jc w:val="both"/>
        <w:rPr>
          <w:rFonts w:ascii="Times New Roman" w:hAnsi="Times New Roman" w:cs="Times New Roman"/>
          <w:sz w:val="28"/>
          <w:szCs w:val="28"/>
        </w:rPr>
      </w:pPr>
      <w:r w:rsidRPr="00E5598D">
        <w:rPr>
          <w:rFonts w:ascii="Times New Roman" w:hAnsi="Times New Roman" w:cs="Times New Roman"/>
          <w:sz w:val="28"/>
          <w:szCs w:val="28"/>
        </w:rPr>
        <w:t>В ходе обсуждения были выработаны предложения по реализации результатов контрольных мероприятий в финансово-бюджетной сфере.</w:t>
      </w:r>
    </w:p>
    <w:sectPr w:rsidR="00D81012" w:rsidRPr="00E5598D" w:rsidSect="00D850EA">
      <w:headerReference w:type="default" r:id="rId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0EA" w:rsidRDefault="00D850EA" w:rsidP="00D850EA">
      <w:pPr>
        <w:spacing w:after="0" w:line="240" w:lineRule="auto"/>
      </w:pPr>
      <w:r>
        <w:separator/>
      </w:r>
    </w:p>
  </w:endnote>
  <w:endnote w:type="continuationSeparator" w:id="0">
    <w:p w:rsidR="00D850EA" w:rsidRDefault="00D850EA" w:rsidP="00D85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0EA" w:rsidRDefault="00D850EA" w:rsidP="00D850EA">
      <w:pPr>
        <w:spacing w:after="0" w:line="240" w:lineRule="auto"/>
      </w:pPr>
      <w:r>
        <w:separator/>
      </w:r>
    </w:p>
  </w:footnote>
  <w:footnote w:type="continuationSeparator" w:id="0">
    <w:p w:rsidR="00D850EA" w:rsidRDefault="00D850EA" w:rsidP="00D85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603060"/>
      <w:docPartObj>
        <w:docPartGallery w:val="Page Numbers (Top of Page)"/>
        <w:docPartUnique/>
      </w:docPartObj>
    </w:sdtPr>
    <w:sdtEndPr/>
    <w:sdtContent>
      <w:p w:rsidR="00D850EA" w:rsidRDefault="00D850EA">
        <w:pPr>
          <w:pStyle w:val="a5"/>
          <w:jc w:val="center"/>
        </w:pPr>
        <w:r>
          <w:fldChar w:fldCharType="begin"/>
        </w:r>
        <w:r>
          <w:instrText>PAGE   \* MERGEFORMAT</w:instrText>
        </w:r>
        <w:r>
          <w:fldChar w:fldCharType="separate"/>
        </w:r>
        <w:r w:rsidR="006C4C44">
          <w:rPr>
            <w:noProof/>
          </w:rPr>
          <w:t>2</w:t>
        </w:r>
        <w:r>
          <w:fldChar w:fldCharType="end"/>
        </w:r>
      </w:p>
    </w:sdtContent>
  </w:sdt>
  <w:p w:rsidR="00D850EA" w:rsidRDefault="00D850E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01751A"/>
    <w:multiLevelType w:val="hybridMultilevel"/>
    <w:tmpl w:val="EEDC2A1E"/>
    <w:lvl w:ilvl="0" w:tplc="5CB60DDE">
      <w:start w:val="1"/>
      <w:numFmt w:val="decimal"/>
      <w:lvlText w:val="%1."/>
      <w:lvlJc w:val="left"/>
      <w:pPr>
        <w:ind w:left="644" w:hanging="360"/>
      </w:pPr>
      <w:rPr>
        <w:rFonts w:ascii="Times New Roman" w:eastAsiaTheme="minorHAnsi" w:hAnsi="Times New Roman" w:cs="Times New Roman"/>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C45"/>
    <w:rsid w:val="00067EDF"/>
    <w:rsid w:val="00117527"/>
    <w:rsid w:val="0018038D"/>
    <w:rsid w:val="001859DE"/>
    <w:rsid w:val="002071CF"/>
    <w:rsid w:val="002C7C45"/>
    <w:rsid w:val="0033255F"/>
    <w:rsid w:val="00453A70"/>
    <w:rsid w:val="004613FE"/>
    <w:rsid w:val="004F1255"/>
    <w:rsid w:val="006A3EEB"/>
    <w:rsid w:val="006A40A6"/>
    <w:rsid w:val="006C4C44"/>
    <w:rsid w:val="007812C6"/>
    <w:rsid w:val="00A27B4D"/>
    <w:rsid w:val="00B904DA"/>
    <w:rsid w:val="00BE0B92"/>
    <w:rsid w:val="00D81012"/>
    <w:rsid w:val="00D850EA"/>
    <w:rsid w:val="00DC64F7"/>
    <w:rsid w:val="00DF24BD"/>
    <w:rsid w:val="00E55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40A6"/>
    <w:pPr>
      <w:ind w:left="720"/>
      <w:contextualSpacing/>
    </w:pPr>
  </w:style>
  <w:style w:type="paragraph" w:styleId="a4">
    <w:name w:val="No Spacing"/>
    <w:uiPriority w:val="1"/>
    <w:qFormat/>
    <w:rsid w:val="00DC64F7"/>
    <w:pPr>
      <w:spacing w:after="0" w:line="240" w:lineRule="auto"/>
    </w:pPr>
  </w:style>
  <w:style w:type="paragraph" w:styleId="a5">
    <w:name w:val="header"/>
    <w:basedOn w:val="a"/>
    <w:link w:val="a6"/>
    <w:uiPriority w:val="99"/>
    <w:unhideWhenUsed/>
    <w:rsid w:val="00D850E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850EA"/>
  </w:style>
  <w:style w:type="paragraph" w:styleId="a7">
    <w:name w:val="footer"/>
    <w:basedOn w:val="a"/>
    <w:link w:val="a8"/>
    <w:uiPriority w:val="99"/>
    <w:unhideWhenUsed/>
    <w:rsid w:val="00D850E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850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40A6"/>
    <w:pPr>
      <w:ind w:left="720"/>
      <w:contextualSpacing/>
    </w:pPr>
  </w:style>
  <w:style w:type="paragraph" w:styleId="a4">
    <w:name w:val="No Spacing"/>
    <w:uiPriority w:val="1"/>
    <w:qFormat/>
    <w:rsid w:val="00DC64F7"/>
    <w:pPr>
      <w:spacing w:after="0" w:line="240" w:lineRule="auto"/>
    </w:pPr>
  </w:style>
  <w:style w:type="paragraph" w:styleId="a5">
    <w:name w:val="header"/>
    <w:basedOn w:val="a"/>
    <w:link w:val="a6"/>
    <w:uiPriority w:val="99"/>
    <w:unhideWhenUsed/>
    <w:rsid w:val="00D850E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850EA"/>
  </w:style>
  <w:style w:type="paragraph" w:styleId="a7">
    <w:name w:val="footer"/>
    <w:basedOn w:val="a"/>
    <w:link w:val="a8"/>
    <w:uiPriority w:val="99"/>
    <w:unhideWhenUsed/>
    <w:rsid w:val="00D850E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85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410</Words>
  <Characters>2340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Зарема С. Балаева</dc:creator>
  <cp:lastModifiedBy>Зарема С. Балаева</cp:lastModifiedBy>
  <cp:revision>4</cp:revision>
  <cp:lastPrinted>2017-09-26T06:14:00Z</cp:lastPrinted>
  <dcterms:created xsi:type="dcterms:W3CDTF">2017-09-22T06:23:00Z</dcterms:created>
  <dcterms:modified xsi:type="dcterms:W3CDTF">2017-09-26T06:14:00Z</dcterms:modified>
</cp:coreProperties>
</file>