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AD0" w:rsidRDefault="00012AD0" w:rsidP="00012AD0">
      <w:pPr>
        <w:spacing w:line="276" w:lineRule="auto"/>
        <w:ind w:left="142" w:right="-57"/>
        <w:jc w:val="center"/>
        <w:rPr>
          <w:sz w:val="28"/>
          <w:szCs w:val="28"/>
        </w:rPr>
      </w:pPr>
      <w:r>
        <w:rPr>
          <w:sz w:val="28"/>
          <w:szCs w:val="28"/>
        </w:rPr>
        <w:t>Информация</w:t>
      </w:r>
    </w:p>
    <w:p w:rsidR="00012AD0" w:rsidRDefault="00012AD0" w:rsidP="00012AD0">
      <w:pPr>
        <w:spacing w:line="276" w:lineRule="auto"/>
        <w:ind w:left="142" w:right="-57"/>
        <w:jc w:val="center"/>
        <w:rPr>
          <w:sz w:val="28"/>
          <w:szCs w:val="28"/>
        </w:rPr>
      </w:pPr>
      <w:r>
        <w:rPr>
          <w:sz w:val="28"/>
          <w:szCs w:val="28"/>
        </w:rPr>
        <w:t>о контрольной работе Управления Федерального казначейства</w:t>
      </w:r>
    </w:p>
    <w:p w:rsidR="00012AD0" w:rsidRDefault="00012AD0" w:rsidP="00012AD0">
      <w:pPr>
        <w:spacing w:line="276" w:lineRule="auto"/>
        <w:ind w:left="142" w:right="-57"/>
        <w:jc w:val="center"/>
        <w:rPr>
          <w:sz w:val="28"/>
          <w:szCs w:val="28"/>
        </w:rPr>
      </w:pPr>
      <w:r>
        <w:rPr>
          <w:sz w:val="28"/>
          <w:szCs w:val="28"/>
        </w:rPr>
        <w:t>по Республике Ингушетия за 2022 год</w:t>
      </w:r>
    </w:p>
    <w:p w:rsidR="00012AD0" w:rsidRDefault="00012AD0" w:rsidP="00012AD0">
      <w:pPr>
        <w:spacing w:line="276" w:lineRule="auto"/>
        <w:ind w:left="142" w:right="-57"/>
        <w:jc w:val="both"/>
        <w:rPr>
          <w:sz w:val="28"/>
          <w:szCs w:val="28"/>
        </w:rPr>
      </w:pPr>
    </w:p>
    <w:p w:rsidR="00012AD0" w:rsidRDefault="00012AD0" w:rsidP="00012AD0">
      <w:pPr>
        <w:spacing w:line="360" w:lineRule="auto"/>
        <w:ind w:left="142" w:right="-57"/>
        <w:jc w:val="both"/>
        <w:rPr>
          <w:sz w:val="28"/>
          <w:szCs w:val="28"/>
        </w:rPr>
      </w:pPr>
    </w:p>
    <w:p w:rsidR="00012AD0" w:rsidRDefault="00012AD0" w:rsidP="00012AD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2022 год Управлением проведено</w:t>
      </w:r>
      <w:r>
        <w:rPr>
          <w:sz w:val="28"/>
          <w:szCs w:val="28"/>
          <w:lang w:eastAsia="en-US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lang w:eastAsia="en-US"/>
        </w:rPr>
        <w:t>35</w:t>
      </w:r>
      <w:r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</w:rPr>
        <w:t>контрольных мероприятий в финансово-бюджетной сфере.</w:t>
      </w:r>
    </w:p>
    <w:p w:rsidR="00012AD0" w:rsidRDefault="00012AD0" w:rsidP="00012AD0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  <w:proofErr w:type="gramStart"/>
      <w:r>
        <w:rPr>
          <w:color w:val="000000"/>
          <w:sz w:val="28"/>
          <w:szCs w:val="28"/>
        </w:rPr>
        <w:t xml:space="preserve">Выявлено нарушений бюджетного законодательства Российской Федерации и иных нормативных правовых актов, регулирующих бюджетные правоотношения, на сумму 2 250 100,2 </w:t>
      </w:r>
      <w:r>
        <w:rPr>
          <w:sz w:val="28"/>
          <w:szCs w:val="28"/>
        </w:rPr>
        <w:t>тыс. рублей, в том числе при использовании средств федерального бюджета 196 941,9 тыс. рублей, что составляет 2 % от проверенных средств, а также при использовании средств, предоставленных из федерального бюджета в форме межбюджетных трансфертов 1 593 396,6 тыс. рублей, в том числе</w:t>
      </w:r>
      <w:proofErr w:type="gramEnd"/>
      <w:r>
        <w:rPr>
          <w:sz w:val="28"/>
          <w:szCs w:val="28"/>
        </w:rPr>
        <w:t xml:space="preserve"> 682 418,0 тыс. рублей бюджетам государственных внебюджетных фондов, 910 978,6 тыс. рублей бюджетам субъектов Российской Федерации.</w:t>
      </w:r>
    </w:p>
    <w:p w:rsidR="00012AD0" w:rsidRDefault="00012AD0" w:rsidP="00012AD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Должностными лицами, уполномоченными составлять протоколы об административных правонарушениях, составлено 157 протоколов об административных правонарушениях.</w:t>
      </w:r>
    </w:p>
    <w:p w:rsidR="00012AD0" w:rsidRDefault="00012AD0" w:rsidP="00012AD0">
      <w:pPr>
        <w:spacing w:line="360" w:lineRule="auto"/>
        <w:ind w:firstLine="709"/>
        <w:jc w:val="both"/>
        <w:rPr>
          <w:color w:val="000000"/>
          <w:sz w:val="20"/>
          <w:szCs w:val="20"/>
        </w:rPr>
      </w:pPr>
      <w:r>
        <w:rPr>
          <w:sz w:val="28"/>
          <w:szCs w:val="28"/>
        </w:rPr>
        <w:t xml:space="preserve">Количество наложенных штрафов, по постановлениям о назначении административных наказаний, вступившим в законную силу, составило </w:t>
      </w:r>
      <w:r>
        <w:rPr>
          <w:color w:val="000000"/>
          <w:sz w:val="28"/>
          <w:szCs w:val="28"/>
        </w:rPr>
        <w:t>48</w:t>
      </w:r>
      <w:r>
        <w:rPr>
          <w:sz w:val="28"/>
          <w:szCs w:val="28"/>
        </w:rPr>
        <w:t xml:space="preserve">, сумма наложенных штрафов </w:t>
      </w:r>
      <w:r>
        <w:rPr>
          <w:color w:val="000000"/>
          <w:sz w:val="28"/>
          <w:szCs w:val="28"/>
        </w:rPr>
        <w:t>620,0</w:t>
      </w:r>
      <w:r>
        <w:rPr>
          <w:color w:val="000000"/>
          <w:sz w:val="20"/>
          <w:szCs w:val="20"/>
        </w:rPr>
        <w:t xml:space="preserve"> </w:t>
      </w:r>
      <w:r>
        <w:rPr>
          <w:sz w:val="28"/>
          <w:szCs w:val="28"/>
        </w:rPr>
        <w:t>тыс. рублей.</w:t>
      </w:r>
    </w:p>
    <w:p w:rsidR="00012AD0" w:rsidRDefault="00012AD0" w:rsidP="00012AD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отчетный период по 27 проверкам, ревизиям выявлены нарушения бюджетного законодательства Российской Федерации и иных нормативных правовых актов, регулирующих бюджетные правоотношения, по которым направлено 24 представления.</w:t>
      </w:r>
    </w:p>
    <w:p w:rsidR="00012AD0" w:rsidRDefault="00012AD0" w:rsidP="00012AD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отчетном периоде направлено 18 представлений по нарушениям бюджетного законодательства Российской Федерации и иных нормативных правовых актов, регулирующих бюджетные правоотношения, которые выявлены в период, предшествующий отчетному периоду, по контрольным мероприятиям у </w:t>
      </w:r>
      <w:r>
        <w:rPr>
          <w:sz w:val="28"/>
          <w:szCs w:val="28"/>
        </w:rPr>
        <w:lastRenderedPageBreak/>
        <w:t>которых срок реализации результатов проведения контрольных мероприятий заканчивается в отчетном периоде.</w:t>
      </w:r>
    </w:p>
    <w:p w:rsidR="00012AD0" w:rsidRDefault="00012AD0" w:rsidP="00012AD0">
      <w:pPr>
        <w:spacing w:line="360" w:lineRule="auto"/>
        <w:ind w:firstLine="709"/>
        <w:jc w:val="both"/>
        <w:rPr>
          <w:color w:val="000000"/>
          <w:sz w:val="22"/>
          <w:szCs w:val="22"/>
        </w:rPr>
      </w:pPr>
      <w:r>
        <w:rPr>
          <w:color w:val="000000"/>
          <w:sz w:val="28"/>
          <w:szCs w:val="28"/>
        </w:rPr>
        <w:t>Органам прокуратуры и иным правоохранительным органам переданы материалы 39 ревизий и проверок на сумму выявленных нарушений 2 482 513,4</w:t>
      </w:r>
      <w:r>
        <w:rPr>
          <w:color w:val="000000"/>
          <w:sz w:val="22"/>
          <w:szCs w:val="22"/>
        </w:rPr>
        <w:t xml:space="preserve"> </w:t>
      </w:r>
      <w:r>
        <w:rPr>
          <w:color w:val="000000"/>
          <w:sz w:val="28"/>
          <w:szCs w:val="28"/>
        </w:rPr>
        <w:t>тыс. рублей.</w:t>
      </w:r>
    </w:p>
    <w:p w:rsidR="00012AD0" w:rsidRDefault="00012AD0" w:rsidP="00012AD0">
      <w:pP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012AD0" w:rsidRDefault="00012AD0" w:rsidP="00012AD0">
      <w:pPr>
        <w:autoSpaceDE w:val="0"/>
        <w:autoSpaceDN w:val="0"/>
        <w:adjustRightInd w:val="0"/>
        <w:spacing w:line="360" w:lineRule="auto"/>
        <w:ind w:firstLine="709"/>
        <w:jc w:val="both"/>
        <w:rPr>
          <w:sz w:val="28"/>
          <w:szCs w:val="28"/>
        </w:rPr>
      </w:pPr>
    </w:p>
    <w:p w:rsidR="00012AD0" w:rsidRDefault="00012AD0" w:rsidP="00012AD0">
      <w:pPr>
        <w:spacing w:line="360" w:lineRule="auto"/>
        <w:ind w:left="142" w:right="-57"/>
        <w:jc w:val="both"/>
        <w:rPr>
          <w:sz w:val="28"/>
          <w:szCs w:val="28"/>
        </w:rPr>
      </w:pPr>
    </w:p>
    <w:p w:rsidR="002A0657" w:rsidRPr="00012AD0" w:rsidRDefault="002A0657" w:rsidP="00012AD0">
      <w:bookmarkStart w:id="0" w:name="_GoBack"/>
      <w:bookmarkEnd w:id="0"/>
    </w:p>
    <w:sectPr w:rsidR="002A0657" w:rsidRPr="00012AD0" w:rsidSect="009B51F0">
      <w:headerReference w:type="default" r:id="rId9"/>
      <w:pgSz w:w="11906" w:h="16838"/>
      <w:pgMar w:top="1191" w:right="849" w:bottom="993" w:left="119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193A" w:rsidRDefault="0028193A" w:rsidP="0066414C">
      <w:r>
        <w:separator/>
      </w:r>
    </w:p>
  </w:endnote>
  <w:endnote w:type="continuationSeparator" w:id="0">
    <w:p w:rsidR="0028193A" w:rsidRDefault="0028193A" w:rsidP="0066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193A" w:rsidRDefault="0028193A" w:rsidP="0066414C">
      <w:r>
        <w:separator/>
      </w:r>
    </w:p>
  </w:footnote>
  <w:footnote w:type="continuationSeparator" w:id="0">
    <w:p w:rsidR="0028193A" w:rsidRDefault="0028193A" w:rsidP="0066414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49784226"/>
      <w:docPartObj>
        <w:docPartGallery w:val="Page Numbers (Top of Page)"/>
        <w:docPartUnique/>
      </w:docPartObj>
    </w:sdtPr>
    <w:sdtEndPr/>
    <w:sdtContent>
      <w:p w:rsidR="009B51F0" w:rsidRDefault="009B51F0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AD0">
          <w:rPr>
            <w:noProof/>
          </w:rPr>
          <w:t>2</w:t>
        </w:r>
        <w:r>
          <w:fldChar w:fldCharType="end"/>
        </w:r>
      </w:p>
    </w:sdtContent>
  </w:sdt>
  <w:p w:rsidR="00A21989" w:rsidRDefault="00A21989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BC57CA"/>
    <w:multiLevelType w:val="hybridMultilevel"/>
    <w:tmpl w:val="3404CEB0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">
    <w:nsid w:val="42087A3C"/>
    <w:multiLevelType w:val="hybridMultilevel"/>
    <w:tmpl w:val="1E1A3C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3C9"/>
    <w:rsid w:val="0000309A"/>
    <w:rsid w:val="00012AD0"/>
    <w:rsid w:val="000179DC"/>
    <w:rsid w:val="00020363"/>
    <w:rsid w:val="00022CEA"/>
    <w:rsid w:val="00023D32"/>
    <w:rsid w:val="0002500F"/>
    <w:rsid w:val="00026497"/>
    <w:rsid w:val="0003152C"/>
    <w:rsid w:val="000328E5"/>
    <w:rsid w:val="00035504"/>
    <w:rsid w:val="00037A90"/>
    <w:rsid w:val="00040A77"/>
    <w:rsid w:val="00041175"/>
    <w:rsid w:val="000429A3"/>
    <w:rsid w:val="00047577"/>
    <w:rsid w:val="000479F7"/>
    <w:rsid w:val="00050B93"/>
    <w:rsid w:val="00051779"/>
    <w:rsid w:val="00053EC2"/>
    <w:rsid w:val="000648CA"/>
    <w:rsid w:val="00066161"/>
    <w:rsid w:val="000748C8"/>
    <w:rsid w:val="000754AA"/>
    <w:rsid w:val="00075B1C"/>
    <w:rsid w:val="000816B7"/>
    <w:rsid w:val="00083116"/>
    <w:rsid w:val="000846A8"/>
    <w:rsid w:val="00092057"/>
    <w:rsid w:val="000940A7"/>
    <w:rsid w:val="000B0865"/>
    <w:rsid w:val="000B0ED5"/>
    <w:rsid w:val="000B3017"/>
    <w:rsid w:val="000B3585"/>
    <w:rsid w:val="000B4675"/>
    <w:rsid w:val="000C05FE"/>
    <w:rsid w:val="000C7595"/>
    <w:rsid w:val="000D2DDD"/>
    <w:rsid w:val="000D5A8D"/>
    <w:rsid w:val="000D6EC2"/>
    <w:rsid w:val="000E29E3"/>
    <w:rsid w:val="000E3ABE"/>
    <w:rsid w:val="000E3C0E"/>
    <w:rsid w:val="000E7CC1"/>
    <w:rsid w:val="000F5030"/>
    <w:rsid w:val="0010537F"/>
    <w:rsid w:val="00111CDF"/>
    <w:rsid w:val="00116E52"/>
    <w:rsid w:val="001307A7"/>
    <w:rsid w:val="001325EF"/>
    <w:rsid w:val="00134937"/>
    <w:rsid w:val="00136A7F"/>
    <w:rsid w:val="001455CB"/>
    <w:rsid w:val="00147FFB"/>
    <w:rsid w:val="001500AA"/>
    <w:rsid w:val="0015228C"/>
    <w:rsid w:val="001558BE"/>
    <w:rsid w:val="00164B2D"/>
    <w:rsid w:val="00167A39"/>
    <w:rsid w:val="001833CF"/>
    <w:rsid w:val="00184CE0"/>
    <w:rsid w:val="00186C7B"/>
    <w:rsid w:val="00190636"/>
    <w:rsid w:val="0019296F"/>
    <w:rsid w:val="00193717"/>
    <w:rsid w:val="001A01F7"/>
    <w:rsid w:val="001A1F44"/>
    <w:rsid w:val="001A42F6"/>
    <w:rsid w:val="001A78BB"/>
    <w:rsid w:val="001B268D"/>
    <w:rsid w:val="001B6BF5"/>
    <w:rsid w:val="001C1538"/>
    <w:rsid w:val="001C21B0"/>
    <w:rsid w:val="001C2A10"/>
    <w:rsid w:val="001C45FA"/>
    <w:rsid w:val="001D22B7"/>
    <w:rsid w:val="001E102F"/>
    <w:rsid w:val="001E26E3"/>
    <w:rsid w:val="001F09A0"/>
    <w:rsid w:val="001F43B1"/>
    <w:rsid w:val="001F7C81"/>
    <w:rsid w:val="00202EED"/>
    <w:rsid w:val="0020321B"/>
    <w:rsid w:val="00203B63"/>
    <w:rsid w:val="002054EA"/>
    <w:rsid w:val="00206B0C"/>
    <w:rsid w:val="00212765"/>
    <w:rsid w:val="00213D46"/>
    <w:rsid w:val="00222C3E"/>
    <w:rsid w:val="0022736F"/>
    <w:rsid w:val="0022795B"/>
    <w:rsid w:val="00230ADF"/>
    <w:rsid w:val="00244093"/>
    <w:rsid w:val="00246BA8"/>
    <w:rsid w:val="00251D03"/>
    <w:rsid w:val="00253008"/>
    <w:rsid w:val="0025328B"/>
    <w:rsid w:val="00255F37"/>
    <w:rsid w:val="00257352"/>
    <w:rsid w:val="0026090B"/>
    <w:rsid w:val="00260D66"/>
    <w:rsid w:val="002625CC"/>
    <w:rsid w:val="00263949"/>
    <w:rsid w:val="00263BFF"/>
    <w:rsid w:val="00272B7E"/>
    <w:rsid w:val="002740E8"/>
    <w:rsid w:val="0027422B"/>
    <w:rsid w:val="00280C82"/>
    <w:rsid w:val="0028193A"/>
    <w:rsid w:val="00282542"/>
    <w:rsid w:val="00287359"/>
    <w:rsid w:val="002910D4"/>
    <w:rsid w:val="002929AD"/>
    <w:rsid w:val="00293449"/>
    <w:rsid w:val="00293FD8"/>
    <w:rsid w:val="00297181"/>
    <w:rsid w:val="002A0657"/>
    <w:rsid w:val="002A5CD5"/>
    <w:rsid w:val="002A5F58"/>
    <w:rsid w:val="002C0A38"/>
    <w:rsid w:val="002C46AD"/>
    <w:rsid w:val="002C7CC8"/>
    <w:rsid w:val="002D29EC"/>
    <w:rsid w:val="002D7A58"/>
    <w:rsid w:val="002E1338"/>
    <w:rsid w:val="002E3237"/>
    <w:rsid w:val="002E3D23"/>
    <w:rsid w:val="002E5239"/>
    <w:rsid w:val="002E64C8"/>
    <w:rsid w:val="002F19D7"/>
    <w:rsid w:val="002F38BC"/>
    <w:rsid w:val="002F43D9"/>
    <w:rsid w:val="002F53B2"/>
    <w:rsid w:val="00300CC1"/>
    <w:rsid w:val="00305096"/>
    <w:rsid w:val="003108A7"/>
    <w:rsid w:val="00316AB0"/>
    <w:rsid w:val="00317343"/>
    <w:rsid w:val="003174FB"/>
    <w:rsid w:val="003179C3"/>
    <w:rsid w:val="00327208"/>
    <w:rsid w:val="003305B8"/>
    <w:rsid w:val="00340AD9"/>
    <w:rsid w:val="003420EF"/>
    <w:rsid w:val="00345A91"/>
    <w:rsid w:val="00351D91"/>
    <w:rsid w:val="0035215F"/>
    <w:rsid w:val="0035502C"/>
    <w:rsid w:val="00355F49"/>
    <w:rsid w:val="003650CB"/>
    <w:rsid w:val="003742D0"/>
    <w:rsid w:val="003801EC"/>
    <w:rsid w:val="0038118C"/>
    <w:rsid w:val="003844B7"/>
    <w:rsid w:val="003868DA"/>
    <w:rsid w:val="00386A7B"/>
    <w:rsid w:val="00390C49"/>
    <w:rsid w:val="00392F06"/>
    <w:rsid w:val="003938CD"/>
    <w:rsid w:val="003A0265"/>
    <w:rsid w:val="003A218A"/>
    <w:rsid w:val="003A3902"/>
    <w:rsid w:val="003A5873"/>
    <w:rsid w:val="003A67D4"/>
    <w:rsid w:val="003C64DA"/>
    <w:rsid w:val="003D08D3"/>
    <w:rsid w:val="003D3AEA"/>
    <w:rsid w:val="003E661E"/>
    <w:rsid w:val="003F46CA"/>
    <w:rsid w:val="00401093"/>
    <w:rsid w:val="00410F12"/>
    <w:rsid w:val="00411957"/>
    <w:rsid w:val="0042338E"/>
    <w:rsid w:val="00424E0A"/>
    <w:rsid w:val="00431EE1"/>
    <w:rsid w:val="00434AB5"/>
    <w:rsid w:val="004356B8"/>
    <w:rsid w:val="00436DF7"/>
    <w:rsid w:val="0045230B"/>
    <w:rsid w:val="00452914"/>
    <w:rsid w:val="00456A39"/>
    <w:rsid w:val="0046156B"/>
    <w:rsid w:val="00472D00"/>
    <w:rsid w:val="00473966"/>
    <w:rsid w:val="00481096"/>
    <w:rsid w:val="004822EC"/>
    <w:rsid w:val="00485BF0"/>
    <w:rsid w:val="00486E24"/>
    <w:rsid w:val="0049090F"/>
    <w:rsid w:val="00491513"/>
    <w:rsid w:val="00496FEB"/>
    <w:rsid w:val="00497658"/>
    <w:rsid w:val="004A0C1E"/>
    <w:rsid w:val="004A13D3"/>
    <w:rsid w:val="004A52F4"/>
    <w:rsid w:val="004A6269"/>
    <w:rsid w:val="004B365B"/>
    <w:rsid w:val="004B4238"/>
    <w:rsid w:val="004C0C7B"/>
    <w:rsid w:val="004C1739"/>
    <w:rsid w:val="004C3791"/>
    <w:rsid w:val="004C5A79"/>
    <w:rsid w:val="004D13C9"/>
    <w:rsid w:val="004D517B"/>
    <w:rsid w:val="004D6380"/>
    <w:rsid w:val="004E392D"/>
    <w:rsid w:val="004F569A"/>
    <w:rsid w:val="004F64CF"/>
    <w:rsid w:val="004F6F8D"/>
    <w:rsid w:val="005039A9"/>
    <w:rsid w:val="00503E30"/>
    <w:rsid w:val="00511F35"/>
    <w:rsid w:val="005131C0"/>
    <w:rsid w:val="0052170D"/>
    <w:rsid w:val="00521731"/>
    <w:rsid w:val="00522ED7"/>
    <w:rsid w:val="0052606C"/>
    <w:rsid w:val="005310D6"/>
    <w:rsid w:val="005430BC"/>
    <w:rsid w:val="00543497"/>
    <w:rsid w:val="00555061"/>
    <w:rsid w:val="00560A75"/>
    <w:rsid w:val="005648ED"/>
    <w:rsid w:val="00565E71"/>
    <w:rsid w:val="00573013"/>
    <w:rsid w:val="005778D0"/>
    <w:rsid w:val="00577F9B"/>
    <w:rsid w:val="0058180A"/>
    <w:rsid w:val="005822E4"/>
    <w:rsid w:val="00582EFC"/>
    <w:rsid w:val="00594FCD"/>
    <w:rsid w:val="005A29CF"/>
    <w:rsid w:val="005B2FF8"/>
    <w:rsid w:val="005B69D2"/>
    <w:rsid w:val="005C032D"/>
    <w:rsid w:val="005C0556"/>
    <w:rsid w:val="005C1E65"/>
    <w:rsid w:val="005C2BAC"/>
    <w:rsid w:val="005C4FD4"/>
    <w:rsid w:val="005C6D18"/>
    <w:rsid w:val="005D50C6"/>
    <w:rsid w:val="005D607E"/>
    <w:rsid w:val="005E14C5"/>
    <w:rsid w:val="005E25C0"/>
    <w:rsid w:val="005E6477"/>
    <w:rsid w:val="005F4E49"/>
    <w:rsid w:val="005F6A29"/>
    <w:rsid w:val="005F7129"/>
    <w:rsid w:val="00601E6E"/>
    <w:rsid w:val="00601EE7"/>
    <w:rsid w:val="006051A8"/>
    <w:rsid w:val="00607A19"/>
    <w:rsid w:val="00607B7A"/>
    <w:rsid w:val="00615465"/>
    <w:rsid w:val="006164B4"/>
    <w:rsid w:val="00617CA8"/>
    <w:rsid w:val="00620EFC"/>
    <w:rsid w:val="00625B48"/>
    <w:rsid w:val="0064651C"/>
    <w:rsid w:val="00652BB2"/>
    <w:rsid w:val="00655812"/>
    <w:rsid w:val="006572E2"/>
    <w:rsid w:val="006607D9"/>
    <w:rsid w:val="0066132A"/>
    <w:rsid w:val="0066414C"/>
    <w:rsid w:val="0066515E"/>
    <w:rsid w:val="00677F7B"/>
    <w:rsid w:val="00687DC7"/>
    <w:rsid w:val="006A114C"/>
    <w:rsid w:val="006A1A66"/>
    <w:rsid w:val="006A3BAE"/>
    <w:rsid w:val="006B2B3A"/>
    <w:rsid w:val="006C2A73"/>
    <w:rsid w:val="006C2FFC"/>
    <w:rsid w:val="006D121F"/>
    <w:rsid w:val="006D24FB"/>
    <w:rsid w:val="006D278B"/>
    <w:rsid w:val="006D30A5"/>
    <w:rsid w:val="006D6023"/>
    <w:rsid w:val="006E04C4"/>
    <w:rsid w:val="006E2F72"/>
    <w:rsid w:val="006E34A1"/>
    <w:rsid w:val="006F1333"/>
    <w:rsid w:val="006F1469"/>
    <w:rsid w:val="006F29F5"/>
    <w:rsid w:val="006F520E"/>
    <w:rsid w:val="006F6CA3"/>
    <w:rsid w:val="007001F0"/>
    <w:rsid w:val="00700D76"/>
    <w:rsid w:val="00701CC9"/>
    <w:rsid w:val="007069F6"/>
    <w:rsid w:val="007107AA"/>
    <w:rsid w:val="007135E2"/>
    <w:rsid w:val="00713A90"/>
    <w:rsid w:val="0071444C"/>
    <w:rsid w:val="00714FBA"/>
    <w:rsid w:val="00721DD6"/>
    <w:rsid w:val="00726DF4"/>
    <w:rsid w:val="007324D7"/>
    <w:rsid w:val="00742532"/>
    <w:rsid w:val="00746D80"/>
    <w:rsid w:val="0075355A"/>
    <w:rsid w:val="00763A99"/>
    <w:rsid w:val="00770445"/>
    <w:rsid w:val="007708AB"/>
    <w:rsid w:val="00772EEE"/>
    <w:rsid w:val="00780054"/>
    <w:rsid w:val="00783E8D"/>
    <w:rsid w:val="00786ECF"/>
    <w:rsid w:val="00786FF8"/>
    <w:rsid w:val="007870D8"/>
    <w:rsid w:val="007937EE"/>
    <w:rsid w:val="007A1351"/>
    <w:rsid w:val="007B136D"/>
    <w:rsid w:val="007B2960"/>
    <w:rsid w:val="007B4D10"/>
    <w:rsid w:val="007B6FC4"/>
    <w:rsid w:val="007B7424"/>
    <w:rsid w:val="007B7BF2"/>
    <w:rsid w:val="007C169E"/>
    <w:rsid w:val="007C36C8"/>
    <w:rsid w:val="007D20B8"/>
    <w:rsid w:val="007D3C29"/>
    <w:rsid w:val="007D54ED"/>
    <w:rsid w:val="007D7D7B"/>
    <w:rsid w:val="007D7DF0"/>
    <w:rsid w:val="007E0DB8"/>
    <w:rsid w:val="007E3D6C"/>
    <w:rsid w:val="00800C05"/>
    <w:rsid w:val="00814685"/>
    <w:rsid w:val="008232DE"/>
    <w:rsid w:val="00823C19"/>
    <w:rsid w:val="00831BD5"/>
    <w:rsid w:val="00831BF2"/>
    <w:rsid w:val="008361A6"/>
    <w:rsid w:val="00837A1B"/>
    <w:rsid w:val="008429CD"/>
    <w:rsid w:val="00845732"/>
    <w:rsid w:val="00847A3A"/>
    <w:rsid w:val="00847B4F"/>
    <w:rsid w:val="008510C8"/>
    <w:rsid w:val="00853C75"/>
    <w:rsid w:val="00854793"/>
    <w:rsid w:val="00862691"/>
    <w:rsid w:val="00864BAE"/>
    <w:rsid w:val="00864EAB"/>
    <w:rsid w:val="0087204D"/>
    <w:rsid w:val="00885BCB"/>
    <w:rsid w:val="0089482F"/>
    <w:rsid w:val="008959A9"/>
    <w:rsid w:val="00896B57"/>
    <w:rsid w:val="008A1AFA"/>
    <w:rsid w:val="008A361F"/>
    <w:rsid w:val="008A4CCC"/>
    <w:rsid w:val="008A50C7"/>
    <w:rsid w:val="008A6AAB"/>
    <w:rsid w:val="008B04DE"/>
    <w:rsid w:val="008B0A07"/>
    <w:rsid w:val="008B33F0"/>
    <w:rsid w:val="008B513C"/>
    <w:rsid w:val="008B7CE9"/>
    <w:rsid w:val="008C2EC6"/>
    <w:rsid w:val="008C36E8"/>
    <w:rsid w:val="008C65AC"/>
    <w:rsid w:val="008C6879"/>
    <w:rsid w:val="008E21DD"/>
    <w:rsid w:val="008F0A9D"/>
    <w:rsid w:val="008F2ED8"/>
    <w:rsid w:val="008F443B"/>
    <w:rsid w:val="008F6FFF"/>
    <w:rsid w:val="009028A4"/>
    <w:rsid w:val="00902F1A"/>
    <w:rsid w:val="00903AA4"/>
    <w:rsid w:val="0090532D"/>
    <w:rsid w:val="009053A1"/>
    <w:rsid w:val="0090680B"/>
    <w:rsid w:val="00906901"/>
    <w:rsid w:val="00911297"/>
    <w:rsid w:val="0091161E"/>
    <w:rsid w:val="0091659C"/>
    <w:rsid w:val="00916AFA"/>
    <w:rsid w:val="009207A6"/>
    <w:rsid w:val="00920FC2"/>
    <w:rsid w:val="0092506B"/>
    <w:rsid w:val="00934CD9"/>
    <w:rsid w:val="00940D2F"/>
    <w:rsid w:val="009415F0"/>
    <w:rsid w:val="009439E1"/>
    <w:rsid w:val="009447C2"/>
    <w:rsid w:val="009478F6"/>
    <w:rsid w:val="009571B4"/>
    <w:rsid w:val="00957658"/>
    <w:rsid w:val="00961344"/>
    <w:rsid w:val="009663AE"/>
    <w:rsid w:val="009665C8"/>
    <w:rsid w:val="009715C2"/>
    <w:rsid w:val="0097449A"/>
    <w:rsid w:val="00974AFE"/>
    <w:rsid w:val="009769BF"/>
    <w:rsid w:val="009773D5"/>
    <w:rsid w:val="00983224"/>
    <w:rsid w:val="00983961"/>
    <w:rsid w:val="00983A4E"/>
    <w:rsid w:val="009855FB"/>
    <w:rsid w:val="00996CB9"/>
    <w:rsid w:val="00997F7B"/>
    <w:rsid w:val="009A64ED"/>
    <w:rsid w:val="009B128A"/>
    <w:rsid w:val="009B34F4"/>
    <w:rsid w:val="009B51F0"/>
    <w:rsid w:val="009B6535"/>
    <w:rsid w:val="009C017C"/>
    <w:rsid w:val="009C2B07"/>
    <w:rsid w:val="009C5895"/>
    <w:rsid w:val="009D418E"/>
    <w:rsid w:val="009F1AEC"/>
    <w:rsid w:val="009F7B4C"/>
    <w:rsid w:val="00A04D6A"/>
    <w:rsid w:val="00A053D1"/>
    <w:rsid w:val="00A05EA0"/>
    <w:rsid w:val="00A06B66"/>
    <w:rsid w:val="00A07086"/>
    <w:rsid w:val="00A10C70"/>
    <w:rsid w:val="00A115BF"/>
    <w:rsid w:val="00A207AA"/>
    <w:rsid w:val="00A21989"/>
    <w:rsid w:val="00A25410"/>
    <w:rsid w:val="00A36CD3"/>
    <w:rsid w:val="00A45A4A"/>
    <w:rsid w:val="00A478D7"/>
    <w:rsid w:val="00A50D0D"/>
    <w:rsid w:val="00A51258"/>
    <w:rsid w:val="00A53C3D"/>
    <w:rsid w:val="00A53E03"/>
    <w:rsid w:val="00A56D6B"/>
    <w:rsid w:val="00A65010"/>
    <w:rsid w:val="00A65666"/>
    <w:rsid w:val="00A7387B"/>
    <w:rsid w:val="00A74539"/>
    <w:rsid w:val="00A80867"/>
    <w:rsid w:val="00A85DDB"/>
    <w:rsid w:val="00A864A6"/>
    <w:rsid w:val="00A87756"/>
    <w:rsid w:val="00A93C96"/>
    <w:rsid w:val="00AA184A"/>
    <w:rsid w:val="00AA5923"/>
    <w:rsid w:val="00AA6372"/>
    <w:rsid w:val="00AB7A05"/>
    <w:rsid w:val="00AC2F83"/>
    <w:rsid w:val="00AC57F7"/>
    <w:rsid w:val="00AC7FB4"/>
    <w:rsid w:val="00AD1D47"/>
    <w:rsid w:val="00AD7ED0"/>
    <w:rsid w:val="00AE7321"/>
    <w:rsid w:val="00AF07D4"/>
    <w:rsid w:val="00AF09D9"/>
    <w:rsid w:val="00B0428C"/>
    <w:rsid w:val="00B10D86"/>
    <w:rsid w:val="00B130E9"/>
    <w:rsid w:val="00B14E7C"/>
    <w:rsid w:val="00B25A40"/>
    <w:rsid w:val="00B27E8A"/>
    <w:rsid w:val="00B31A9A"/>
    <w:rsid w:val="00B331C2"/>
    <w:rsid w:val="00B3536E"/>
    <w:rsid w:val="00B36C80"/>
    <w:rsid w:val="00B3731D"/>
    <w:rsid w:val="00B41DDA"/>
    <w:rsid w:val="00B442B7"/>
    <w:rsid w:val="00B457DB"/>
    <w:rsid w:val="00B50546"/>
    <w:rsid w:val="00B64879"/>
    <w:rsid w:val="00B66012"/>
    <w:rsid w:val="00B718BA"/>
    <w:rsid w:val="00B72184"/>
    <w:rsid w:val="00B8583D"/>
    <w:rsid w:val="00B92AD8"/>
    <w:rsid w:val="00B9571D"/>
    <w:rsid w:val="00BA3FE3"/>
    <w:rsid w:val="00BA45DB"/>
    <w:rsid w:val="00BC1037"/>
    <w:rsid w:val="00BC5611"/>
    <w:rsid w:val="00BC5814"/>
    <w:rsid w:val="00BD1FCC"/>
    <w:rsid w:val="00BE03EA"/>
    <w:rsid w:val="00BE099A"/>
    <w:rsid w:val="00BF22CB"/>
    <w:rsid w:val="00BF4D2F"/>
    <w:rsid w:val="00BF5B25"/>
    <w:rsid w:val="00BF665C"/>
    <w:rsid w:val="00BF67EE"/>
    <w:rsid w:val="00BF6AC5"/>
    <w:rsid w:val="00C00688"/>
    <w:rsid w:val="00C04789"/>
    <w:rsid w:val="00C125CB"/>
    <w:rsid w:val="00C13438"/>
    <w:rsid w:val="00C17B1D"/>
    <w:rsid w:val="00C25DE6"/>
    <w:rsid w:val="00C264AC"/>
    <w:rsid w:val="00C31E6F"/>
    <w:rsid w:val="00C3391A"/>
    <w:rsid w:val="00C33D0A"/>
    <w:rsid w:val="00C35B28"/>
    <w:rsid w:val="00C363F4"/>
    <w:rsid w:val="00C378B3"/>
    <w:rsid w:val="00C44E49"/>
    <w:rsid w:val="00C53935"/>
    <w:rsid w:val="00C573AA"/>
    <w:rsid w:val="00C62523"/>
    <w:rsid w:val="00C774B3"/>
    <w:rsid w:val="00C814BF"/>
    <w:rsid w:val="00C87180"/>
    <w:rsid w:val="00C96F26"/>
    <w:rsid w:val="00C9704D"/>
    <w:rsid w:val="00CA0F80"/>
    <w:rsid w:val="00CA67B6"/>
    <w:rsid w:val="00CA72DD"/>
    <w:rsid w:val="00CB1F37"/>
    <w:rsid w:val="00CB3091"/>
    <w:rsid w:val="00CB4F41"/>
    <w:rsid w:val="00CC0338"/>
    <w:rsid w:val="00CC1450"/>
    <w:rsid w:val="00CC5BA1"/>
    <w:rsid w:val="00CD3DDB"/>
    <w:rsid w:val="00CD4422"/>
    <w:rsid w:val="00CD54D7"/>
    <w:rsid w:val="00CD5E0D"/>
    <w:rsid w:val="00CD7264"/>
    <w:rsid w:val="00CE0F6C"/>
    <w:rsid w:val="00CE5295"/>
    <w:rsid w:val="00CE6892"/>
    <w:rsid w:val="00CF0BC7"/>
    <w:rsid w:val="00CF55F9"/>
    <w:rsid w:val="00CF753C"/>
    <w:rsid w:val="00D23500"/>
    <w:rsid w:val="00D24692"/>
    <w:rsid w:val="00D26A57"/>
    <w:rsid w:val="00D310E7"/>
    <w:rsid w:val="00D3274B"/>
    <w:rsid w:val="00D33DCF"/>
    <w:rsid w:val="00D346C5"/>
    <w:rsid w:val="00D434EF"/>
    <w:rsid w:val="00D452EE"/>
    <w:rsid w:val="00D46C17"/>
    <w:rsid w:val="00D472D9"/>
    <w:rsid w:val="00D47BD9"/>
    <w:rsid w:val="00D5048B"/>
    <w:rsid w:val="00D56843"/>
    <w:rsid w:val="00D568EC"/>
    <w:rsid w:val="00D57258"/>
    <w:rsid w:val="00D57B61"/>
    <w:rsid w:val="00D6086E"/>
    <w:rsid w:val="00D61291"/>
    <w:rsid w:val="00D62F23"/>
    <w:rsid w:val="00D653F9"/>
    <w:rsid w:val="00D6672A"/>
    <w:rsid w:val="00D678FB"/>
    <w:rsid w:val="00D713DD"/>
    <w:rsid w:val="00D767DB"/>
    <w:rsid w:val="00D81039"/>
    <w:rsid w:val="00D833C1"/>
    <w:rsid w:val="00D920D3"/>
    <w:rsid w:val="00DA2312"/>
    <w:rsid w:val="00DA5717"/>
    <w:rsid w:val="00DB13A0"/>
    <w:rsid w:val="00DB17CE"/>
    <w:rsid w:val="00DB3C4B"/>
    <w:rsid w:val="00DB3CCF"/>
    <w:rsid w:val="00DC17D4"/>
    <w:rsid w:val="00DC1C93"/>
    <w:rsid w:val="00DC2688"/>
    <w:rsid w:val="00DC3607"/>
    <w:rsid w:val="00DC3EEF"/>
    <w:rsid w:val="00DC64B6"/>
    <w:rsid w:val="00DD60A3"/>
    <w:rsid w:val="00DE287C"/>
    <w:rsid w:val="00DE2C08"/>
    <w:rsid w:val="00DE4159"/>
    <w:rsid w:val="00DE5877"/>
    <w:rsid w:val="00DF4224"/>
    <w:rsid w:val="00E00248"/>
    <w:rsid w:val="00E01B65"/>
    <w:rsid w:val="00E05B9F"/>
    <w:rsid w:val="00E1051B"/>
    <w:rsid w:val="00E2160E"/>
    <w:rsid w:val="00E22268"/>
    <w:rsid w:val="00E22DD3"/>
    <w:rsid w:val="00E24E35"/>
    <w:rsid w:val="00E335DC"/>
    <w:rsid w:val="00E368DC"/>
    <w:rsid w:val="00E37B75"/>
    <w:rsid w:val="00E4145D"/>
    <w:rsid w:val="00E43063"/>
    <w:rsid w:val="00E43FA8"/>
    <w:rsid w:val="00E512A3"/>
    <w:rsid w:val="00E55423"/>
    <w:rsid w:val="00E56D65"/>
    <w:rsid w:val="00E65F0E"/>
    <w:rsid w:val="00E7082F"/>
    <w:rsid w:val="00E852AC"/>
    <w:rsid w:val="00E9154E"/>
    <w:rsid w:val="00EA2CC7"/>
    <w:rsid w:val="00EA7853"/>
    <w:rsid w:val="00EB1062"/>
    <w:rsid w:val="00EB1662"/>
    <w:rsid w:val="00EB7021"/>
    <w:rsid w:val="00EB783F"/>
    <w:rsid w:val="00EC031F"/>
    <w:rsid w:val="00ED2DE8"/>
    <w:rsid w:val="00EE6056"/>
    <w:rsid w:val="00EE63B9"/>
    <w:rsid w:val="00EE648C"/>
    <w:rsid w:val="00EF1B26"/>
    <w:rsid w:val="00EF4FFB"/>
    <w:rsid w:val="00EF7ADC"/>
    <w:rsid w:val="00F03746"/>
    <w:rsid w:val="00F04C22"/>
    <w:rsid w:val="00F06559"/>
    <w:rsid w:val="00F12263"/>
    <w:rsid w:val="00F14A03"/>
    <w:rsid w:val="00F150D6"/>
    <w:rsid w:val="00F2433E"/>
    <w:rsid w:val="00F33AB0"/>
    <w:rsid w:val="00F34117"/>
    <w:rsid w:val="00F37913"/>
    <w:rsid w:val="00F43546"/>
    <w:rsid w:val="00F45CC2"/>
    <w:rsid w:val="00F5556C"/>
    <w:rsid w:val="00F67118"/>
    <w:rsid w:val="00F71B27"/>
    <w:rsid w:val="00F7214C"/>
    <w:rsid w:val="00F800A2"/>
    <w:rsid w:val="00F8480B"/>
    <w:rsid w:val="00F86665"/>
    <w:rsid w:val="00F9025A"/>
    <w:rsid w:val="00F90BFC"/>
    <w:rsid w:val="00FA0443"/>
    <w:rsid w:val="00FA0638"/>
    <w:rsid w:val="00FA0723"/>
    <w:rsid w:val="00FA6A8C"/>
    <w:rsid w:val="00FB30A8"/>
    <w:rsid w:val="00FB358A"/>
    <w:rsid w:val="00FB79A7"/>
    <w:rsid w:val="00FC0CF4"/>
    <w:rsid w:val="00FC46F1"/>
    <w:rsid w:val="00FC64AB"/>
    <w:rsid w:val="00FC6A54"/>
    <w:rsid w:val="00FD0678"/>
    <w:rsid w:val="00FD088A"/>
    <w:rsid w:val="00FD4D7D"/>
    <w:rsid w:val="00FD78A3"/>
    <w:rsid w:val="00FF3C79"/>
    <w:rsid w:val="00FF4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3C9"/>
    <w:rPr>
      <w:sz w:val="24"/>
      <w:szCs w:val="24"/>
    </w:rPr>
  </w:style>
  <w:style w:type="paragraph" w:styleId="4">
    <w:name w:val="heading 4"/>
    <w:basedOn w:val="a"/>
    <w:next w:val="a"/>
    <w:qFormat/>
    <w:rsid w:val="00BF22CB"/>
    <w:pPr>
      <w:keepNext/>
      <w:jc w:val="right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9439E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13C9"/>
    <w:rPr>
      <w:color w:val="0000FF"/>
      <w:u w:val="single"/>
    </w:rPr>
  </w:style>
  <w:style w:type="table" w:styleId="a4">
    <w:name w:val="Table Grid"/>
    <w:basedOn w:val="a1"/>
    <w:rsid w:val="004D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EB702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BF22CB"/>
    <w:pPr>
      <w:ind w:firstLine="851"/>
      <w:jc w:val="both"/>
    </w:pPr>
    <w:rPr>
      <w:sz w:val="28"/>
    </w:rPr>
  </w:style>
  <w:style w:type="paragraph" w:styleId="2">
    <w:name w:val="Body Text Indent 2"/>
    <w:basedOn w:val="a"/>
    <w:rsid w:val="00BF22CB"/>
    <w:pPr>
      <w:ind w:firstLine="720"/>
      <w:jc w:val="both"/>
    </w:pPr>
    <w:rPr>
      <w:bCs/>
      <w:sz w:val="28"/>
    </w:rPr>
  </w:style>
  <w:style w:type="paragraph" w:customStyle="1" w:styleId="CharCharCharChar">
    <w:name w:val="Char Char Char Char"/>
    <w:basedOn w:val="a"/>
    <w:next w:val="a"/>
    <w:semiHidden/>
    <w:rsid w:val="001A1F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34A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0109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90">
    <w:name w:val="Заголовок 9 Знак"/>
    <w:link w:val="9"/>
    <w:semiHidden/>
    <w:rsid w:val="009439E1"/>
    <w:rPr>
      <w:rFonts w:ascii="Cambria" w:eastAsia="Times New Roman" w:hAnsi="Cambria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DE4159"/>
    <w:pPr>
      <w:ind w:left="720"/>
      <w:contextualSpacing/>
    </w:pPr>
  </w:style>
  <w:style w:type="paragraph" w:styleId="20">
    <w:name w:val="Body Text 2"/>
    <w:basedOn w:val="a"/>
    <w:link w:val="21"/>
    <w:rsid w:val="00C363F4"/>
    <w:pPr>
      <w:spacing w:after="120" w:line="480" w:lineRule="auto"/>
    </w:pPr>
  </w:style>
  <w:style w:type="character" w:customStyle="1" w:styleId="21">
    <w:name w:val="Основной текст 2 Знак"/>
    <w:link w:val="20"/>
    <w:rsid w:val="00C363F4"/>
    <w:rPr>
      <w:sz w:val="24"/>
      <w:szCs w:val="24"/>
    </w:rPr>
  </w:style>
  <w:style w:type="paragraph" w:styleId="a8">
    <w:name w:val="No Spacing"/>
    <w:basedOn w:val="a"/>
    <w:qFormat/>
    <w:rsid w:val="00A10C70"/>
    <w:rPr>
      <w:rFonts w:ascii="Calibri" w:hAnsi="Calibri"/>
      <w:szCs w:val="32"/>
    </w:rPr>
  </w:style>
  <w:style w:type="paragraph" w:styleId="a9">
    <w:name w:val="header"/>
    <w:basedOn w:val="a"/>
    <w:link w:val="aa"/>
    <w:uiPriority w:val="99"/>
    <w:rsid w:val="006641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414C"/>
    <w:rPr>
      <w:sz w:val="24"/>
      <w:szCs w:val="24"/>
    </w:rPr>
  </w:style>
  <w:style w:type="paragraph" w:styleId="ab">
    <w:name w:val="footer"/>
    <w:basedOn w:val="a"/>
    <w:link w:val="ac"/>
    <w:rsid w:val="006641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641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D13C9"/>
    <w:rPr>
      <w:sz w:val="24"/>
      <w:szCs w:val="24"/>
    </w:rPr>
  </w:style>
  <w:style w:type="paragraph" w:styleId="4">
    <w:name w:val="heading 4"/>
    <w:basedOn w:val="a"/>
    <w:next w:val="a"/>
    <w:qFormat/>
    <w:rsid w:val="00BF22CB"/>
    <w:pPr>
      <w:keepNext/>
      <w:jc w:val="right"/>
      <w:outlineLvl w:val="3"/>
    </w:pPr>
    <w:rPr>
      <w:b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9439E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D13C9"/>
    <w:rPr>
      <w:color w:val="0000FF"/>
      <w:u w:val="single"/>
    </w:rPr>
  </w:style>
  <w:style w:type="table" w:styleId="a4">
    <w:name w:val="Table Grid"/>
    <w:basedOn w:val="a1"/>
    <w:rsid w:val="004D13C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EB7021"/>
    <w:rPr>
      <w:rFonts w:ascii="Tahoma" w:hAnsi="Tahoma" w:cs="Tahoma"/>
      <w:sz w:val="16"/>
      <w:szCs w:val="16"/>
    </w:rPr>
  </w:style>
  <w:style w:type="paragraph" w:styleId="a6">
    <w:name w:val="Body Text Indent"/>
    <w:basedOn w:val="a"/>
    <w:rsid w:val="00BF22CB"/>
    <w:pPr>
      <w:ind w:firstLine="851"/>
      <w:jc w:val="both"/>
    </w:pPr>
    <w:rPr>
      <w:sz w:val="28"/>
    </w:rPr>
  </w:style>
  <w:style w:type="paragraph" w:styleId="2">
    <w:name w:val="Body Text Indent 2"/>
    <w:basedOn w:val="a"/>
    <w:rsid w:val="00BF22CB"/>
    <w:pPr>
      <w:ind w:firstLine="720"/>
      <w:jc w:val="both"/>
    </w:pPr>
    <w:rPr>
      <w:bCs/>
      <w:sz w:val="28"/>
    </w:rPr>
  </w:style>
  <w:style w:type="paragraph" w:customStyle="1" w:styleId="CharCharCharChar">
    <w:name w:val="Char Char Char Char"/>
    <w:basedOn w:val="a"/>
    <w:next w:val="a"/>
    <w:semiHidden/>
    <w:rsid w:val="001A1F44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onsPlusNonformat">
    <w:name w:val="ConsPlusNonformat"/>
    <w:uiPriority w:val="99"/>
    <w:rsid w:val="00434AB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401093"/>
    <w:pPr>
      <w:autoSpaceDE w:val="0"/>
      <w:autoSpaceDN w:val="0"/>
      <w:adjustRightInd w:val="0"/>
    </w:pPr>
    <w:rPr>
      <w:sz w:val="28"/>
      <w:szCs w:val="28"/>
    </w:rPr>
  </w:style>
  <w:style w:type="character" w:customStyle="1" w:styleId="90">
    <w:name w:val="Заголовок 9 Знак"/>
    <w:link w:val="9"/>
    <w:semiHidden/>
    <w:rsid w:val="009439E1"/>
    <w:rPr>
      <w:rFonts w:ascii="Cambria" w:eastAsia="Times New Roman" w:hAnsi="Cambria" w:cs="Times New Roman"/>
      <w:sz w:val="22"/>
      <w:szCs w:val="22"/>
    </w:rPr>
  </w:style>
  <w:style w:type="paragraph" w:styleId="a7">
    <w:name w:val="List Paragraph"/>
    <w:basedOn w:val="a"/>
    <w:uiPriority w:val="34"/>
    <w:qFormat/>
    <w:rsid w:val="00DE4159"/>
    <w:pPr>
      <w:ind w:left="720"/>
      <w:contextualSpacing/>
    </w:pPr>
  </w:style>
  <w:style w:type="paragraph" w:styleId="20">
    <w:name w:val="Body Text 2"/>
    <w:basedOn w:val="a"/>
    <w:link w:val="21"/>
    <w:rsid w:val="00C363F4"/>
    <w:pPr>
      <w:spacing w:after="120" w:line="480" w:lineRule="auto"/>
    </w:pPr>
  </w:style>
  <w:style w:type="character" w:customStyle="1" w:styleId="21">
    <w:name w:val="Основной текст 2 Знак"/>
    <w:link w:val="20"/>
    <w:rsid w:val="00C363F4"/>
    <w:rPr>
      <w:sz w:val="24"/>
      <w:szCs w:val="24"/>
    </w:rPr>
  </w:style>
  <w:style w:type="paragraph" w:styleId="a8">
    <w:name w:val="No Spacing"/>
    <w:basedOn w:val="a"/>
    <w:qFormat/>
    <w:rsid w:val="00A10C70"/>
    <w:rPr>
      <w:rFonts w:ascii="Calibri" w:hAnsi="Calibri"/>
      <w:szCs w:val="32"/>
    </w:rPr>
  </w:style>
  <w:style w:type="paragraph" w:styleId="a9">
    <w:name w:val="header"/>
    <w:basedOn w:val="a"/>
    <w:link w:val="aa"/>
    <w:uiPriority w:val="99"/>
    <w:rsid w:val="0066414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6414C"/>
    <w:rPr>
      <w:sz w:val="24"/>
      <w:szCs w:val="24"/>
    </w:rPr>
  </w:style>
  <w:style w:type="paragraph" w:styleId="ab">
    <w:name w:val="footer"/>
    <w:basedOn w:val="a"/>
    <w:link w:val="ac"/>
    <w:rsid w:val="0066414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641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47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07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76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5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40FF3-F25C-4B9E-9042-D0461C52F6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278</Words>
  <Characters>1591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КАЗНАЧЕЙСТВО</vt:lpstr>
    </vt:vector>
  </TitlesOfParts>
  <Company>-</Company>
  <LinksUpToDate>false</LinksUpToDate>
  <CharactersWithSpaces>1866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КАЗНАЧЕЙСТВО</dc:title>
  <dc:creator>_</dc:creator>
  <cp:lastModifiedBy>Штефина Виктория Викторовна</cp:lastModifiedBy>
  <cp:revision>6</cp:revision>
  <cp:lastPrinted>2018-07-19T11:46:00Z</cp:lastPrinted>
  <dcterms:created xsi:type="dcterms:W3CDTF">2023-02-07T06:56:00Z</dcterms:created>
  <dcterms:modified xsi:type="dcterms:W3CDTF">2023-02-07T08:10:00Z</dcterms:modified>
</cp:coreProperties>
</file>