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2C6" w:rsidRDefault="004F1255" w:rsidP="006A40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Заседание К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онтрольной комиссии                                                                 Управления Федерального </w:t>
      </w:r>
      <w:r w:rsidR="006A40A6">
        <w:rPr>
          <w:rFonts w:ascii="Times New Roman" w:hAnsi="Times New Roman" w:cs="Times New Roman"/>
          <w:b/>
          <w:sz w:val="28"/>
          <w:szCs w:val="28"/>
        </w:rPr>
        <w:t>казначейства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 по Республике Ингушетия</w:t>
      </w:r>
    </w:p>
    <w:p w:rsidR="00DC64F7" w:rsidRDefault="00DC64F7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A40A6" w:rsidRPr="00067EDF" w:rsidRDefault="00607CA1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212DB">
        <w:rPr>
          <w:rFonts w:ascii="Times New Roman" w:hAnsi="Times New Roman" w:cs="Times New Roman"/>
          <w:sz w:val="28"/>
          <w:szCs w:val="28"/>
        </w:rPr>
        <w:t>7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</w:t>
      </w:r>
      <w:r w:rsidR="0000532C">
        <w:rPr>
          <w:rFonts w:ascii="Times New Roman" w:hAnsi="Times New Roman" w:cs="Times New Roman"/>
          <w:sz w:val="28"/>
          <w:szCs w:val="28"/>
        </w:rPr>
        <w:t>ок</w:t>
      </w:r>
      <w:r w:rsidR="006A3EEB">
        <w:rPr>
          <w:rFonts w:ascii="Times New Roman" w:hAnsi="Times New Roman" w:cs="Times New Roman"/>
          <w:sz w:val="28"/>
          <w:szCs w:val="28"/>
        </w:rPr>
        <w:t>тября</w:t>
      </w:r>
      <w:r w:rsidR="00453A70">
        <w:rPr>
          <w:rFonts w:ascii="Times New Roman" w:hAnsi="Times New Roman" w:cs="Times New Roman"/>
          <w:sz w:val="28"/>
          <w:szCs w:val="28"/>
        </w:rPr>
        <w:t xml:space="preserve"> </w:t>
      </w:r>
      <w:r w:rsidR="00DC64F7">
        <w:rPr>
          <w:rFonts w:ascii="Times New Roman" w:hAnsi="Times New Roman" w:cs="Times New Roman"/>
          <w:sz w:val="28"/>
          <w:szCs w:val="28"/>
        </w:rPr>
        <w:t>2017 года состоялось заседание К</w:t>
      </w:r>
      <w:r w:rsidR="006A40A6" w:rsidRPr="00DC64F7">
        <w:rPr>
          <w:rFonts w:ascii="Times New Roman" w:hAnsi="Times New Roman" w:cs="Times New Roman"/>
          <w:sz w:val="28"/>
          <w:szCs w:val="28"/>
        </w:rPr>
        <w:t>онтрольной комиссии Управления Федерального казначейства по Республике Ингушетия (далее</w:t>
      </w:r>
      <w:r w:rsidR="00DC64F7">
        <w:rPr>
          <w:rFonts w:ascii="Times New Roman" w:hAnsi="Times New Roman" w:cs="Times New Roman"/>
          <w:sz w:val="28"/>
          <w:szCs w:val="28"/>
        </w:rPr>
        <w:t xml:space="preserve"> - </w:t>
      </w:r>
      <w:r w:rsidR="006A40A6" w:rsidRPr="00DC64F7">
        <w:rPr>
          <w:rFonts w:ascii="Times New Roman" w:hAnsi="Times New Roman" w:cs="Times New Roman"/>
          <w:sz w:val="28"/>
          <w:szCs w:val="28"/>
        </w:rPr>
        <w:t>УФК по Республике Ингушетия)</w:t>
      </w:r>
      <w:r w:rsidR="004F1255">
        <w:rPr>
          <w:rFonts w:ascii="Times New Roman" w:hAnsi="Times New Roman" w:cs="Times New Roman"/>
          <w:sz w:val="28"/>
          <w:szCs w:val="28"/>
        </w:rPr>
        <w:t xml:space="preserve"> под председательством </w:t>
      </w:r>
      <w:r w:rsidR="0033255F">
        <w:rPr>
          <w:rFonts w:ascii="Times New Roman" w:hAnsi="Times New Roman" w:cs="Times New Roman"/>
          <w:sz w:val="28"/>
          <w:szCs w:val="28"/>
        </w:rPr>
        <w:t>заместителя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руководителя УФК по Республике Ингушетия </w:t>
      </w:r>
      <w:r w:rsidR="00C30A01">
        <w:rPr>
          <w:rFonts w:ascii="Times New Roman" w:hAnsi="Times New Roman" w:cs="Times New Roman"/>
          <w:sz w:val="28"/>
          <w:szCs w:val="28"/>
        </w:rPr>
        <w:t xml:space="preserve">А.О. </w:t>
      </w:r>
      <w:proofErr w:type="spellStart"/>
      <w:r w:rsidR="00C30A01">
        <w:rPr>
          <w:rFonts w:ascii="Times New Roman" w:hAnsi="Times New Roman" w:cs="Times New Roman"/>
          <w:sz w:val="28"/>
          <w:szCs w:val="28"/>
        </w:rPr>
        <w:t>Хамчиева</w:t>
      </w:r>
      <w:bookmarkStart w:id="0" w:name="_GoBack"/>
      <w:bookmarkEnd w:id="0"/>
      <w:proofErr w:type="spellEnd"/>
      <w:r w:rsidR="004613FE">
        <w:rPr>
          <w:rFonts w:ascii="Times New Roman" w:hAnsi="Times New Roman" w:cs="Times New Roman"/>
          <w:sz w:val="28"/>
          <w:szCs w:val="28"/>
        </w:rPr>
        <w:t>.</w:t>
      </w:r>
      <w:r w:rsidR="00067EDF" w:rsidRPr="00067EDF">
        <w:t xml:space="preserve"> </w:t>
      </w:r>
    </w:p>
    <w:p w:rsidR="00E5598D" w:rsidRPr="00607CA1" w:rsidRDefault="006A40A6" w:rsidP="00607CA1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4F7">
        <w:rPr>
          <w:rFonts w:ascii="Times New Roman" w:hAnsi="Times New Roman" w:cs="Times New Roman"/>
          <w:sz w:val="28"/>
          <w:szCs w:val="28"/>
        </w:rPr>
        <w:t>На заседании Контрольной комиссии УФК по Респуб</w:t>
      </w:r>
      <w:r w:rsidR="00607CA1">
        <w:rPr>
          <w:rFonts w:ascii="Times New Roman" w:hAnsi="Times New Roman" w:cs="Times New Roman"/>
          <w:sz w:val="28"/>
          <w:szCs w:val="28"/>
        </w:rPr>
        <w:t>лике Ингушетия был рассмотрен м</w:t>
      </w:r>
      <w:r w:rsidR="00E5598D" w:rsidRPr="00607CA1">
        <w:rPr>
          <w:rFonts w:ascii="Times New Roman" w:hAnsi="Times New Roman" w:cs="Times New Roman"/>
          <w:bCs/>
          <w:sz w:val="28"/>
          <w:szCs w:val="28"/>
        </w:rPr>
        <w:t xml:space="preserve">атериал </w:t>
      </w:r>
      <w:r w:rsidR="0000532C" w:rsidRPr="00607CA1">
        <w:rPr>
          <w:rFonts w:ascii="Times New Roman" w:hAnsi="Times New Roman" w:cs="Times New Roman"/>
          <w:bCs/>
          <w:sz w:val="28"/>
          <w:szCs w:val="28"/>
        </w:rPr>
        <w:t>выездной</w:t>
      </w:r>
      <w:r w:rsidR="00D850EA" w:rsidRPr="00607CA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0532C" w:rsidRPr="00607CA1">
        <w:rPr>
          <w:rFonts w:ascii="Times New Roman" w:hAnsi="Times New Roman" w:cs="Times New Roman"/>
          <w:bCs/>
          <w:sz w:val="28"/>
          <w:szCs w:val="28"/>
        </w:rPr>
        <w:t xml:space="preserve">ревизии финансово-хозяйственной деятельности </w:t>
      </w:r>
      <w:r w:rsidR="007212DB">
        <w:rPr>
          <w:rFonts w:ascii="Times New Roman" w:hAnsi="Times New Roman" w:cs="Times New Roman"/>
          <w:bCs/>
          <w:sz w:val="28"/>
          <w:szCs w:val="28"/>
        </w:rPr>
        <w:t>Федерального государственного бюджетного учреждения «Станция агрохимической службы «Ингушская»</w:t>
      </w:r>
      <w:r w:rsidR="0000532C" w:rsidRPr="00607CA1">
        <w:rPr>
          <w:rFonts w:ascii="Times New Roman" w:hAnsi="Times New Roman" w:cs="Times New Roman"/>
          <w:bCs/>
          <w:sz w:val="28"/>
          <w:szCs w:val="28"/>
        </w:rPr>
        <w:t xml:space="preserve"> з</w:t>
      </w:r>
      <w:r w:rsidR="00D850EA" w:rsidRPr="00607CA1">
        <w:rPr>
          <w:rFonts w:ascii="Times New Roman" w:hAnsi="Times New Roman" w:cs="Times New Roman"/>
          <w:bCs/>
          <w:sz w:val="28"/>
          <w:szCs w:val="28"/>
        </w:rPr>
        <w:t>а 201</w:t>
      </w:r>
      <w:r w:rsidR="0000532C" w:rsidRPr="00607CA1">
        <w:rPr>
          <w:rFonts w:ascii="Times New Roman" w:hAnsi="Times New Roman" w:cs="Times New Roman"/>
          <w:bCs/>
          <w:sz w:val="28"/>
          <w:szCs w:val="28"/>
        </w:rPr>
        <w:t>5</w:t>
      </w:r>
      <w:r w:rsidR="00D850EA" w:rsidRPr="00607CA1">
        <w:rPr>
          <w:rFonts w:ascii="Times New Roman" w:hAnsi="Times New Roman" w:cs="Times New Roman"/>
          <w:bCs/>
          <w:sz w:val="28"/>
          <w:szCs w:val="28"/>
        </w:rPr>
        <w:t>- 2016 год</w:t>
      </w:r>
      <w:r w:rsidR="0000532C" w:rsidRPr="00607CA1">
        <w:rPr>
          <w:rFonts w:ascii="Times New Roman" w:hAnsi="Times New Roman" w:cs="Times New Roman"/>
          <w:bCs/>
          <w:sz w:val="28"/>
          <w:szCs w:val="28"/>
        </w:rPr>
        <w:t>ы</w:t>
      </w:r>
      <w:r w:rsidR="00607CA1">
        <w:rPr>
          <w:rFonts w:ascii="Times New Roman" w:hAnsi="Times New Roman" w:cs="Times New Roman"/>
          <w:bCs/>
          <w:sz w:val="28"/>
          <w:szCs w:val="28"/>
        </w:rPr>
        <w:t>.</w:t>
      </w:r>
    </w:p>
    <w:p w:rsidR="00D81012" w:rsidRPr="00E5598D" w:rsidRDefault="00D81012" w:rsidP="00B904DA">
      <w:pPr>
        <w:pStyle w:val="a3"/>
        <w:spacing w:line="360" w:lineRule="auto"/>
        <w:ind w:left="0" w:right="-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598D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реализации результатов контрольн</w:t>
      </w:r>
      <w:r w:rsidR="00607CA1">
        <w:rPr>
          <w:rFonts w:ascii="Times New Roman" w:hAnsi="Times New Roman" w:cs="Times New Roman"/>
          <w:sz w:val="28"/>
          <w:szCs w:val="28"/>
        </w:rPr>
        <w:t>ого</w:t>
      </w:r>
      <w:r w:rsidRPr="00E5598D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607CA1">
        <w:rPr>
          <w:rFonts w:ascii="Times New Roman" w:hAnsi="Times New Roman" w:cs="Times New Roman"/>
          <w:sz w:val="28"/>
          <w:szCs w:val="28"/>
        </w:rPr>
        <w:t>я</w:t>
      </w:r>
      <w:r w:rsidRPr="00E5598D">
        <w:rPr>
          <w:rFonts w:ascii="Times New Roman" w:hAnsi="Times New Roman" w:cs="Times New Roman"/>
          <w:sz w:val="28"/>
          <w:szCs w:val="28"/>
        </w:rPr>
        <w:t xml:space="preserve"> в финансово-бюджетной сфере.</w:t>
      </w:r>
    </w:p>
    <w:sectPr w:rsidR="00D81012" w:rsidRPr="00E5598D" w:rsidSect="00D850EA">
      <w:headerReference w:type="default" r:id="rId8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0EA" w:rsidRDefault="00D850EA" w:rsidP="00D850EA">
      <w:pPr>
        <w:spacing w:after="0" w:line="240" w:lineRule="auto"/>
      </w:pPr>
      <w:r>
        <w:separator/>
      </w:r>
    </w:p>
  </w:endnote>
  <w:end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0EA" w:rsidRDefault="00D850EA" w:rsidP="00D850EA">
      <w:pPr>
        <w:spacing w:after="0" w:line="240" w:lineRule="auto"/>
      </w:pPr>
      <w:r>
        <w:separator/>
      </w:r>
    </w:p>
  </w:footnote>
  <w:foot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5603060"/>
      <w:docPartObj>
        <w:docPartGallery w:val="Page Numbers (Top of Page)"/>
        <w:docPartUnique/>
      </w:docPartObj>
    </w:sdtPr>
    <w:sdtEndPr/>
    <w:sdtContent>
      <w:p w:rsidR="00D850EA" w:rsidRDefault="00D850E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532C">
          <w:rPr>
            <w:noProof/>
          </w:rPr>
          <w:t>2</w:t>
        </w:r>
        <w:r>
          <w:fldChar w:fldCharType="end"/>
        </w:r>
      </w:p>
    </w:sdtContent>
  </w:sdt>
  <w:p w:rsidR="00D850EA" w:rsidRDefault="00D850E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01751A"/>
    <w:multiLevelType w:val="hybridMultilevel"/>
    <w:tmpl w:val="EEDC2A1E"/>
    <w:lvl w:ilvl="0" w:tplc="5CB60DDE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C45"/>
    <w:rsid w:val="0000532C"/>
    <w:rsid w:val="00067EDF"/>
    <w:rsid w:val="00117527"/>
    <w:rsid w:val="0018038D"/>
    <w:rsid w:val="001859DE"/>
    <w:rsid w:val="002071CF"/>
    <w:rsid w:val="002C7C45"/>
    <w:rsid w:val="0033255F"/>
    <w:rsid w:val="00453A70"/>
    <w:rsid w:val="004613FE"/>
    <w:rsid w:val="004F1255"/>
    <w:rsid w:val="00607CA1"/>
    <w:rsid w:val="006A3EEB"/>
    <w:rsid w:val="006A40A6"/>
    <w:rsid w:val="006C4C44"/>
    <w:rsid w:val="007212DB"/>
    <w:rsid w:val="007812C6"/>
    <w:rsid w:val="00A27B4D"/>
    <w:rsid w:val="00B904DA"/>
    <w:rsid w:val="00BE0B92"/>
    <w:rsid w:val="00C30A01"/>
    <w:rsid w:val="00D81012"/>
    <w:rsid w:val="00D850EA"/>
    <w:rsid w:val="00DC64F7"/>
    <w:rsid w:val="00DF24BD"/>
    <w:rsid w:val="00E5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Зарема С. Балаева</dc:creator>
  <cp:lastModifiedBy>Зарема С. Балаева</cp:lastModifiedBy>
  <cp:revision>3</cp:revision>
  <cp:lastPrinted>2017-11-01T06:06:00Z</cp:lastPrinted>
  <dcterms:created xsi:type="dcterms:W3CDTF">2017-10-24T07:02:00Z</dcterms:created>
  <dcterms:modified xsi:type="dcterms:W3CDTF">2017-11-01T06:07:00Z</dcterms:modified>
</cp:coreProperties>
</file>