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68" w:rsidRDefault="000A5568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A5568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6A3EEB">
        <w:rPr>
          <w:rFonts w:ascii="Times New Roman" w:hAnsi="Times New Roman" w:cs="Times New Roman"/>
          <w:sz w:val="28"/>
          <w:szCs w:val="28"/>
        </w:rPr>
        <w:t>сентября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E5598D" w:rsidRPr="000A5568" w:rsidRDefault="006A40A6" w:rsidP="000A556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C64F7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</w:t>
      </w:r>
      <w:r w:rsidR="000A5568">
        <w:rPr>
          <w:rFonts w:ascii="Times New Roman" w:hAnsi="Times New Roman" w:cs="Times New Roman"/>
          <w:sz w:val="28"/>
          <w:szCs w:val="28"/>
        </w:rPr>
        <w:t>УФК по Республике Ингушетия был рассмотрен м</w:t>
      </w:r>
      <w:r w:rsidR="00E5598D" w:rsidRPr="000A5568">
        <w:rPr>
          <w:rFonts w:ascii="Times New Roman" w:hAnsi="Times New Roman" w:cs="Times New Roman"/>
          <w:bCs/>
          <w:sz w:val="28"/>
          <w:szCs w:val="28"/>
        </w:rPr>
        <w:t xml:space="preserve">атериал </w:t>
      </w:r>
      <w:r w:rsidR="000A5568" w:rsidRPr="000A5568">
        <w:rPr>
          <w:rFonts w:ascii="Times New Roman" w:hAnsi="Times New Roman" w:cs="Times New Roman"/>
          <w:bCs/>
          <w:sz w:val="28"/>
          <w:szCs w:val="28"/>
        </w:rPr>
        <w:t>о р</w:t>
      </w:r>
      <w:r w:rsidR="000A5568">
        <w:rPr>
          <w:rFonts w:ascii="Times New Roman" w:hAnsi="Times New Roman" w:cs="Times New Roman"/>
          <w:bCs/>
          <w:sz w:val="28"/>
          <w:szCs w:val="28"/>
        </w:rPr>
        <w:t xml:space="preserve">езультатах камеральной проверки </w:t>
      </w:r>
      <w:r w:rsidR="000A5568" w:rsidRPr="000A5568">
        <w:rPr>
          <w:rFonts w:ascii="Times New Roman" w:hAnsi="Times New Roman" w:cs="Times New Roman"/>
          <w:bCs/>
          <w:sz w:val="28"/>
          <w:szCs w:val="28"/>
        </w:rPr>
        <w:t xml:space="preserve">в Комитете промышленности, транспорта, связи и энергетики Республики Ингушетия </w:t>
      </w:r>
      <w:r w:rsidR="000A5568">
        <w:rPr>
          <w:rFonts w:ascii="Times New Roman" w:hAnsi="Times New Roman" w:cs="Times New Roman"/>
          <w:bCs/>
          <w:sz w:val="28"/>
          <w:szCs w:val="28"/>
        </w:rPr>
        <w:t>по вопросу</w:t>
      </w:r>
      <w:r w:rsidR="000A5568" w:rsidRPr="000A5568">
        <w:rPr>
          <w:rFonts w:ascii="Times New Roman" w:hAnsi="Times New Roman" w:cs="Times New Roman"/>
          <w:bCs/>
          <w:sz w:val="28"/>
          <w:szCs w:val="28"/>
        </w:rPr>
        <w:t xml:space="preserve"> соблюдения условий предоставления и использования средств из федерального бюджета, направленных на становление информационного общества в субъектах Российской Федерации (Информационное общество (2011-2020 годы))</w:t>
      </w:r>
      <w:r w:rsidR="00453A70" w:rsidRPr="000A5568">
        <w:rPr>
          <w:rFonts w:ascii="Times New Roman" w:hAnsi="Times New Roman" w:cs="Times New Roman"/>
          <w:bCs/>
          <w:sz w:val="28"/>
          <w:szCs w:val="28"/>
        </w:rPr>
        <w:t xml:space="preserve"> за 201</w:t>
      </w:r>
      <w:r w:rsidR="000A5568">
        <w:rPr>
          <w:rFonts w:ascii="Times New Roman" w:hAnsi="Times New Roman" w:cs="Times New Roman"/>
          <w:bCs/>
          <w:sz w:val="28"/>
          <w:szCs w:val="28"/>
        </w:rPr>
        <w:t>4-2015</w:t>
      </w:r>
      <w:r w:rsidR="00453A70" w:rsidRPr="000A5568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0A5568">
        <w:rPr>
          <w:rFonts w:ascii="Times New Roman" w:hAnsi="Times New Roman" w:cs="Times New Roman"/>
          <w:bCs/>
          <w:sz w:val="28"/>
          <w:szCs w:val="28"/>
        </w:rPr>
        <w:t>ы.</w:t>
      </w:r>
      <w:proofErr w:type="gramEnd"/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D81012" w:rsidRPr="00E5598D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67EDF"/>
    <w:rsid w:val="000A5568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A3EEB"/>
    <w:rsid w:val="006A40A6"/>
    <w:rsid w:val="007812C6"/>
    <w:rsid w:val="00A27B4D"/>
    <w:rsid w:val="00B904DA"/>
    <w:rsid w:val="00BE0B92"/>
    <w:rsid w:val="00D81012"/>
    <w:rsid w:val="00DC64F7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2017-09-21T13:48:00Z</cp:lastPrinted>
  <dcterms:created xsi:type="dcterms:W3CDTF">2017-09-21T13:49:00Z</dcterms:created>
  <dcterms:modified xsi:type="dcterms:W3CDTF">2017-09-21T13:49:00Z</dcterms:modified>
</cp:coreProperties>
</file>